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6076" w14:textId="77777777" w:rsidR="00E41722" w:rsidRPr="00F44F48" w:rsidRDefault="009218AD" w:rsidP="00ED5D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дошкольное образовательное учреждение</w:t>
      </w:r>
      <w:r w:rsidR="00ED5D31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D5D31">
        <w:rPr>
          <w:rFonts w:hAnsi="Times New Roman" w:cs="Times New Roman"/>
          <w:color w:val="000000"/>
          <w:sz w:val="24"/>
          <w:szCs w:val="24"/>
          <w:lang w:val="ru-RU"/>
        </w:rPr>
        <w:t>2 «Изюминка»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ED5D31">
        <w:rPr>
          <w:rFonts w:hAnsi="Times New Roman" w:cs="Times New Roman"/>
          <w:color w:val="000000"/>
          <w:sz w:val="24"/>
          <w:szCs w:val="24"/>
          <w:lang w:val="ru-RU"/>
        </w:rPr>
        <w:t xml:space="preserve"> г. Дагестанские Огни</w:t>
      </w:r>
      <w:r w:rsidRPr="00F44F48">
        <w:rPr>
          <w:lang w:val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5069"/>
      </w:tblGrid>
      <w:tr w:rsidR="00B8111D" w:rsidRPr="00C321DD" w14:paraId="43FD36CE" w14:textId="77777777" w:rsidTr="00BC14BA">
        <w:tc>
          <w:tcPr>
            <w:tcW w:w="4786" w:type="dxa"/>
          </w:tcPr>
          <w:p w14:paraId="5D3894C3" w14:textId="23A037B7" w:rsidR="00B8111D" w:rsidRDefault="00B8111D" w:rsidP="00B8111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</w:t>
            </w:r>
            <w:r w:rsidR="00A8138B">
              <w:rPr>
                <w:rFonts w:ascii="Times New Roman" w:hAnsi="Times New Roman"/>
                <w:b/>
              </w:rPr>
              <w:t>РАССМОТРЕНО</w:t>
            </w:r>
            <w:r w:rsidRPr="00E60C50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/>
              </w:rPr>
              <w:t xml:space="preserve">       </w:t>
            </w:r>
          </w:p>
          <w:p w14:paraId="5EAFED75" w14:textId="77777777" w:rsidR="00B8111D" w:rsidRDefault="00B8111D" w:rsidP="00B8111D">
            <w:pPr>
              <w:rPr>
                <w:rFonts w:ascii="Times New Roman" w:hAnsi="Times New Roman"/>
                <w:b/>
              </w:rPr>
            </w:pPr>
            <w:r w:rsidRPr="009F046F">
              <w:rPr>
                <w:rFonts w:ascii="Times New Roman" w:hAnsi="Times New Roman"/>
                <w:b/>
              </w:rPr>
              <w:t xml:space="preserve">  на Педагогическом совете</w:t>
            </w:r>
          </w:p>
          <w:p w14:paraId="1E357B92" w14:textId="77777777" w:rsidR="00B8111D" w:rsidRDefault="00B8111D" w:rsidP="00B8111D">
            <w:pPr>
              <w:rPr>
                <w:rFonts w:ascii="Times New Roman" w:hAnsi="Times New Roman"/>
                <w:b/>
              </w:rPr>
            </w:pPr>
            <w:r w:rsidRPr="009F046F">
              <w:rPr>
                <w:rFonts w:ascii="Times New Roman" w:hAnsi="Times New Roman"/>
                <w:b/>
              </w:rPr>
              <w:t>_</w:t>
            </w:r>
            <w:r w:rsidRPr="009F046F">
              <w:rPr>
                <w:rFonts w:ascii="Times New Roman" w:hAnsi="Times New Roman"/>
                <w:b/>
                <w:u w:val="single"/>
              </w:rPr>
              <w:t>МБДОУ «Детский сад №2 «Изюминка»</w:t>
            </w:r>
            <w:r w:rsidRPr="009F046F">
              <w:rPr>
                <w:rFonts w:ascii="Times New Roman" w:hAnsi="Times New Roman"/>
                <w:b/>
              </w:rPr>
              <w:t>_</w:t>
            </w:r>
          </w:p>
          <w:p w14:paraId="04D25042" w14:textId="77777777" w:rsidR="00B8111D" w:rsidRDefault="00B8111D" w:rsidP="00B8111D">
            <w:pPr>
              <w:rPr>
                <w:rFonts w:ascii="Times New Roman" w:hAnsi="Times New Roman"/>
                <w:b/>
              </w:rPr>
            </w:pPr>
          </w:p>
          <w:p w14:paraId="135D9AA5" w14:textId="2C2A4E1C" w:rsidR="00B8111D" w:rsidRDefault="00B8111D" w:rsidP="00B8111D">
            <w:pPr>
              <w:rPr>
                <w:rFonts w:ascii="Times New Roman" w:hAnsi="Times New Roman"/>
                <w:b/>
              </w:rPr>
            </w:pPr>
            <w:r w:rsidRPr="009F046F">
              <w:rPr>
                <w:rFonts w:ascii="Times New Roman" w:hAnsi="Times New Roman"/>
                <w:b/>
              </w:rPr>
              <w:t>Протокол №_____</w:t>
            </w:r>
          </w:p>
          <w:p w14:paraId="090254EE" w14:textId="370C0BB1" w:rsidR="00B8111D" w:rsidRDefault="0045224F" w:rsidP="00B811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F046F">
              <w:rPr>
                <w:rFonts w:ascii="Times New Roman" w:hAnsi="Times New Roman"/>
                <w:b/>
              </w:rPr>
              <w:t>О</w:t>
            </w:r>
            <w:r w:rsidR="00B8111D" w:rsidRPr="009F046F">
              <w:rPr>
                <w:rFonts w:ascii="Times New Roman" w:hAnsi="Times New Roman"/>
                <w:b/>
              </w:rPr>
              <w:t>т</w:t>
            </w:r>
            <w:r>
              <w:rPr>
                <w:rFonts w:ascii="Times New Roman" w:hAnsi="Times New Roman"/>
                <w:b/>
              </w:rPr>
              <w:t xml:space="preserve"> _________</w:t>
            </w:r>
            <w:r w:rsidR="00B8111D" w:rsidRPr="009F046F">
              <w:rPr>
                <w:rFonts w:ascii="Times New Roman" w:hAnsi="Times New Roman"/>
                <w:b/>
              </w:rPr>
              <w:t>202</w:t>
            </w:r>
            <w:r w:rsidR="00F454DE">
              <w:rPr>
                <w:rFonts w:ascii="Times New Roman" w:hAnsi="Times New Roman"/>
                <w:b/>
              </w:rPr>
              <w:t>4</w:t>
            </w:r>
            <w:r w:rsidR="00B8111D" w:rsidRPr="009F046F">
              <w:rPr>
                <w:rFonts w:ascii="Times New Roman" w:hAnsi="Times New Roman"/>
                <w:b/>
              </w:rPr>
              <w:t xml:space="preserve"> г</w:t>
            </w:r>
          </w:p>
        </w:tc>
        <w:tc>
          <w:tcPr>
            <w:tcW w:w="5069" w:type="dxa"/>
          </w:tcPr>
          <w:p w14:paraId="3980EFA6" w14:textId="77777777" w:rsidR="00B8111D" w:rsidRPr="00E60C50" w:rsidRDefault="00B8111D" w:rsidP="00B8111D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УТВЕРЖДЕНО</w:t>
            </w:r>
            <w:r w:rsidRPr="00E60C50">
              <w:rPr>
                <w:rFonts w:ascii="Times New Roman" w:hAnsi="Times New Roman"/>
                <w:b/>
              </w:rPr>
              <w:t>:</w:t>
            </w:r>
          </w:p>
          <w:p w14:paraId="22768E32" w14:textId="77777777" w:rsidR="00B8111D" w:rsidRDefault="00B8111D" w:rsidP="00B8111D">
            <w:pPr>
              <w:jc w:val="right"/>
              <w:rPr>
                <w:rFonts w:ascii="Times New Roman" w:hAnsi="Times New Roman"/>
                <w:b/>
              </w:rPr>
            </w:pPr>
            <w:r w:rsidRPr="009F046F">
              <w:rPr>
                <w:rFonts w:ascii="Times New Roman" w:hAnsi="Times New Roman"/>
                <w:b/>
              </w:rPr>
              <w:t>Заведующий МБДОУ</w:t>
            </w:r>
          </w:p>
          <w:p w14:paraId="3939D44E" w14:textId="77777777" w:rsidR="00B8111D" w:rsidRDefault="00B8111D" w:rsidP="00B8111D">
            <w:pPr>
              <w:jc w:val="right"/>
              <w:rPr>
                <w:rFonts w:ascii="Times New Roman" w:hAnsi="Times New Roman"/>
                <w:b/>
                <w:u w:val="single"/>
              </w:rPr>
            </w:pPr>
            <w:r w:rsidRPr="009F046F">
              <w:rPr>
                <w:rFonts w:ascii="Times New Roman" w:hAnsi="Times New Roman"/>
                <w:b/>
                <w:u w:val="single"/>
              </w:rPr>
              <w:t>МБДОУ «Детский сад №2 «Изюминка»</w:t>
            </w:r>
          </w:p>
          <w:p w14:paraId="7A927A64" w14:textId="77777777" w:rsidR="00B8111D" w:rsidRDefault="00B8111D" w:rsidP="00B8111D">
            <w:pPr>
              <w:rPr>
                <w:rFonts w:ascii="Times New Roman" w:hAnsi="Times New Roman"/>
                <w:b/>
                <w:u w:val="single"/>
              </w:rPr>
            </w:pPr>
          </w:p>
          <w:p w14:paraId="606E4829" w14:textId="77777777" w:rsidR="00B8111D" w:rsidRDefault="00B8111D" w:rsidP="00B8111D">
            <w:pPr>
              <w:tabs>
                <w:tab w:val="left" w:pos="5490"/>
              </w:tabs>
              <w:jc w:val="right"/>
              <w:rPr>
                <w:rFonts w:ascii="Times New Roman" w:hAnsi="Times New Roman"/>
                <w:b/>
              </w:rPr>
            </w:pPr>
            <w:r w:rsidRPr="009F046F">
              <w:rPr>
                <w:rFonts w:ascii="Times New Roman" w:hAnsi="Times New Roman"/>
                <w:b/>
              </w:rPr>
              <w:t>_____________/</w:t>
            </w:r>
            <w:proofErr w:type="spellStart"/>
            <w:r w:rsidRPr="009F046F">
              <w:rPr>
                <w:rFonts w:ascii="Times New Roman" w:hAnsi="Times New Roman"/>
                <w:b/>
              </w:rPr>
              <w:t>Шихгасанова</w:t>
            </w:r>
            <w:proofErr w:type="spellEnd"/>
            <w:r w:rsidRPr="009F046F">
              <w:rPr>
                <w:rFonts w:ascii="Times New Roman" w:hAnsi="Times New Roman"/>
                <w:b/>
              </w:rPr>
              <w:t xml:space="preserve"> Ш.И.</w:t>
            </w:r>
          </w:p>
          <w:p w14:paraId="01D3343A" w14:textId="2867EDE1" w:rsidR="00B8111D" w:rsidRPr="009F046F" w:rsidRDefault="00B8111D" w:rsidP="00B8111D">
            <w:pPr>
              <w:tabs>
                <w:tab w:val="left" w:pos="5490"/>
              </w:tabs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Приказ №_</w:t>
            </w:r>
            <w:r w:rsidR="0045224F">
              <w:rPr>
                <w:rFonts w:ascii="Times New Roman" w:hAnsi="Times New Roman"/>
                <w:b/>
              </w:rPr>
              <w:t>___</w:t>
            </w:r>
            <w:r w:rsidR="00AB730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от  </w:t>
            </w:r>
            <w:r w:rsidR="0045224F">
              <w:rPr>
                <w:rFonts w:ascii="Times New Roman" w:hAnsi="Times New Roman"/>
                <w:b/>
              </w:rPr>
              <w:t>________</w:t>
            </w:r>
            <w:r w:rsidR="00AB730D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202</w:t>
            </w:r>
            <w:r w:rsidR="0045224F">
              <w:rPr>
                <w:rFonts w:ascii="Times New Roman" w:hAnsi="Times New Roman"/>
                <w:b/>
              </w:rPr>
              <w:t>4</w:t>
            </w:r>
          </w:p>
          <w:p w14:paraId="1E8734B1" w14:textId="77777777" w:rsidR="00B8111D" w:rsidRDefault="00B8111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42C58C5" w14:textId="77777777" w:rsidR="00037CD7" w:rsidRDefault="00037CD7" w:rsidP="00203E9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45678E7" w14:textId="77777777" w:rsidR="00ED5D31" w:rsidRPr="00F44F48" w:rsidRDefault="00ED5D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68E8A5" w14:textId="2275D6C7" w:rsidR="00E41722" w:rsidRPr="00BC14BA" w:rsidRDefault="009218AD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C14BA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Отчет</w:t>
      </w:r>
      <w:r w:rsidR="00BC14BA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br/>
      </w:r>
      <w:r w:rsidRPr="00BC14BA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 о</w:t>
      </w:r>
      <w:r w:rsidRPr="00BC14BA">
        <w:rPr>
          <w:rFonts w:hAnsi="Times New Roman" w:cs="Times New Roman"/>
          <w:b/>
          <w:bCs/>
          <w:color w:val="000000"/>
          <w:sz w:val="44"/>
          <w:szCs w:val="44"/>
        </w:rPr>
        <w:t> </w:t>
      </w:r>
      <w:r w:rsidRPr="00BC14BA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результатах самообследования</w:t>
      </w:r>
      <w:r w:rsidRPr="00BC14BA">
        <w:rPr>
          <w:sz w:val="44"/>
          <w:szCs w:val="44"/>
          <w:lang w:val="ru-RU"/>
        </w:rPr>
        <w:br/>
      </w:r>
      <w:r w:rsidRPr="00BC14BA">
        <w:rPr>
          <w:rFonts w:hAnsi="Times New Roman" w:cs="Times New Roman"/>
          <w:color w:val="000000"/>
          <w:sz w:val="44"/>
          <w:szCs w:val="44"/>
          <w:lang w:val="ru-RU"/>
        </w:rPr>
        <w:t>муниципального бюджетного дошкольного образовательного учреждения</w:t>
      </w:r>
      <w:r w:rsidRPr="00BC14BA">
        <w:rPr>
          <w:sz w:val="44"/>
          <w:szCs w:val="44"/>
          <w:lang w:val="ru-RU"/>
        </w:rPr>
        <w:br/>
      </w:r>
      <w:r w:rsidRPr="00BC14BA">
        <w:rPr>
          <w:rFonts w:hAnsi="Times New Roman" w:cs="Times New Roman"/>
          <w:color w:val="000000"/>
          <w:sz w:val="44"/>
          <w:szCs w:val="44"/>
          <w:lang w:val="ru-RU"/>
        </w:rPr>
        <w:t>«Детский сад №</w:t>
      </w:r>
      <w:r w:rsidRPr="00BC14BA">
        <w:rPr>
          <w:rFonts w:hAnsi="Times New Roman" w:cs="Times New Roman"/>
          <w:color w:val="000000"/>
          <w:sz w:val="44"/>
          <w:szCs w:val="44"/>
        </w:rPr>
        <w:t> </w:t>
      </w:r>
      <w:r w:rsidR="00ED5D31" w:rsidRPr="00BC14BA">
        <w:rPr>
          <w:rFonts w:hAnsi="Times New Roman" w:cs="Times New Roman"/>
          <w:color w:val="000000"/>
          <w:sz w:val="44"/>
          <w:szCs w:val="44"/>
          <w:lang w:val="ru-RU"/>
        </w:rPr>
        <w:t>2 «Изюминка»</w:t>
      </w:r>
      <w:r w:rsidRPr="00BC14BA">
        <w:rPr>
          <w:rFonts w:hAnsi="Times New Roman" w:cs="Times New Roman"/>
          <w:color w:val="000000"/>
          <w:sz w:val="44"/>
          <w:szCs w:val="44"/>
          <w:lang w:val="ru-RU"/>
        </w:rPr>
        <w:t>» за</w:t>
      </w:r>
      <w:r w:rsidRPr="00BC14BA">
        <w:rPr>
          <w:rFonts w:hAnsi="Times New Roman" w:cs="Times New Roman"/>
          <w:color w:val="000000"/>
          <w:sz w:val="44"/>
          <w:szCs w:val="44"/>
        </w:rPr>
        <w:t> </w:t>
      </w:r>
      <w:r w:rsidRPr="00BC14BA">
        <w:rPr>
          <w:rFonts w:hAnsi="Times New Roman" w:cs="Times New Roman"/>
          <w:color w:val="000000"/>
          <w:sz w:val="44"/>
          <w:szCs w:val="44"/>
          <w:lang w:val="ru-RU"/>
        </w:rPr>
        <w:t>202</w:t>
      </w:r>
      <w:r w:rsidR="00F454DE">
        <w:rPr>
          <w:rFonts w:hAnsi="Times New Roman" w:cs="Times New Roman"/>
          <w:color w:val="000000"/>
          <w:sz w:val="44"/>
          <w:szCs w:val="44"/>
          <w:lang w:val="ru-RU"/>
        </w:rPr>
        <w:t>3</w:t>
      </w:r>
      <w:r w:rsidRPr="00BC14BA">
        <w:rPr>
          <w:rFonts w:hAnsi="Times New Roman" w:cs="Times New Roman"/>
          <w:color w:val="000000"/>
          <w:sz w:val="44"/>
          <w:szCs w:val="44"/>
          <w:lang w:val="ru-RU"/>
        </w:rPr>
        <w:t xml:space="preserve"> год</w:t>
      </w:r>
    </w:p>
    <w:p w14:paraId="57B1DAA8" w14:textId="77777777" w:rsidR="00F44F48" w:rsidRPr="00BC14BA" w:rsidRDefault="00F44F48">
      <w:pPr>
        <w:spacing w:line="600" w:lineRule="atLeast"/>
        <w:rPr>
          <w:b/>
          <w:bCs/>
          <w:color w:val="252525"/>
          <w:spacing w:val="-2"/>
          <w:sz w:val="44"/>
          <w:szCs w:val="44"/>
          <w:lang w:val="ru-RU"/>
        </w:rPr>
      </w:pPr>
    </w:p>
    <w:p w14:paraId="5D1E3B44" w14:textId="77777777" w:rsidR="00F44F48" w:rsidRDefault="00203E96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24477C" wp14:editId="19D735FE">
            <wp:extent cx="6120765" cy="2900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90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4908B" w14:textId="10A0781D" w:rsidR="007A5A3D" w:rsidRPr="00ED5D31" w:rsidRDefault="00ED5D31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                                               202</w:t>
      </w:r>
      <w:r w:rsidR="0045224F">
        <w:rPr>
          <w:b/>
          <w:bCs/>
          <w:color w:val="252525"/>
          <w:spacing w:val="-2"/>
          <w:sz w:val="24"/>
          <w:szCs w:val="24"/>
          <w:lang w:val="ru-RU"/>
        </w:rPr>
        <w:t>4</w:t>
      </w:r>
      <w:r>
        <w:rPr>
          <w:b/>
          <w:bCs/>
          <w:color w:val="252525"/>
          <w:spacing w:val="-2"/>
          <w:sz w:val="24"/>
          <w:szCs w:val="24"/>
          <w:lang w:val="ru-RU"/>
        </w:rPr>
        <w:t xml:space="preserve"> год, г. Дагестанские Огни</w:t>
      </w:r>
    </w:p>
    <w:p w14:paraId="72A31515" w14:textId="71B8DB1F" w:rsidR="003B0AE9" w:rsidRDefault="00F470D4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    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3"/>
        <w:gridCol w:w="7083"/>
        <w:gridCol w:w="1559"/>
      </w:tblGrid>
      <w:tr w:rsidR="003B0AE9" w:rsidRPr="00747064" w14:paraId="64A77CE3" w14:textId="77777777" w:rsidTr="001309C2">
        <w:trPr>
          <w:trHeight w:val="1096"/>
        </w:trPr>
        <w:tc>
          <w:tcPr>
            <w:tcW w:w="783" w:type="dxa"/>
            <w:shd w:val="clear" w:color="auto" w:fill="DEEAF6" w:themeFill="accent5" w:themeFillTint="33"/>
          </w:tcPr>
          <w:p w14:paraId="756CBEAA" w14:textId="77777777" w:rsidR="003B0AE9" w:rsidRPr="00747064" w:rsidRDefault="003B0AE9" w:rsidP="00D64184">
            <w:pPr>
              <w:spacing w:after="13" w:line="268" w:lineRule="auto"/>
              <w:ind w:left="-15" w:right="4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74706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№</w:t>
            </w:r>
          </w:p>
          <w:p w14:paraId="67DB7039" w14:textId="77777777" w:rsidR="003B0AE9" w:rsidRDefault="003B0AE9" w:rsidP="00D64184">
            <w:pPr>
              <w:spacing w:after="13" w:line="268" w:lineRule="auto"/>
              <w:ind w:left="-15"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74706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083" w:type="dxa"/>
            <w:shd w:val="clear" w:color="auto" w:fill="DEEAF6" w:themeFill="accent5" w:themeFillTint="33"/>
          </w:tcPr>
          <w:p w14:paraId="686D2D45" w14:textId="77777777" w:rsidR="003B0AE9" w:rsidRDefault="003B0AE9" w:rsidP="00D64184">
            <w:pPr>
              <w:spacing w:after="0"/>
              <w:ind w:left="720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</w:t>
            </w:r>
          </w:p>
          <w:p w14:paraId="581F653F" w14:textId="37EE8ED2" w:rsidR="003B0AE9" w:rsidRPr="003B0AE9" w:rsidRDefault="003B0AE9" w:rsidP="003B0AE9">
            <w:pP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                            </w:t>
            </w:r>
            <w:proofErr w:type="spellStart"/>
            <w:r w:rsidRPr="0074706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Содержание</w:t>
            </w:r>
            <w:proofErr w:type="spellEnd"/>
            <w:r w:rsidRPr="0074706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 xml:space="preserve"> отчёта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477C08C3" w14:textId="77777777" w:rsidR="003B0AE9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  <w:p w14:paraId="7C6909BC" w14:textId="77777777" w:rsidR="003B0AE9" w:rsidRPr="00747064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747064">
              <w:rPr>
                <w:rFonts w:ascii="Times New Roman" w:hAnsi="Times New Roman"/>
                <w:b/>
                <w:bCs/>
                <w:iCs/>
                <w:sz w:val="28"/>
                <w:szCs w:val="28"/>
                <w:lang w:eastAsia="ru-RU"/>
              </w:rPr>
              <w:t>Страницы</w:t>
            </w:r>
            <w:proofErr w:type="spellEnd"/>
          </w:p>
        </w:tc>
      </w:tr>
      <w:tr w:rsidR="003B0AE9" w:rsidRPr="00574D3B" w14:paraId="609D7821" w14:textId="77777777" w:rsidTr="00A221BE">
        <w:trPr>
          <w:trHeight w:val="612"/>
        </w:trPr>
        <w:tc>
          <w:tcPr>
            <w:tcW w:w="783" w:type="dxa"/>
            <w:tcBorders>
              <w:bottom w:val="single" w:sz="4" w:space="0" w:color="auto"/>
            </w:tcBorders>
          </w:tcPr>
          <w:p w14:paraId="2469E9A1" w14:textId="287FBED2" w:rsidR="003B0AE9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0E7EA87E" w14:textId="4386103F" w:rsidR="003B0AE9" w:rsidRPr="001309C2" w:rsidRDefault="003B0AE9" w:rsidP="00D6418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 w:rsidRPr="001309C2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BF0FD1" w:rsidRPr="001309C2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Об</w:t>
            </w:r>
            <w:r w:rsidR="001309C2" w:rsidRPr="001309C2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щие сведения об </w:t>
            </w:r>
            <w:r w:rsidR="00BF0FD1" w:rsidRPr="001309C2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образовательно</w:t>
            </w:r>
            <w:r w:rsidR="001309C2" w:rsidRPr="001309C2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й</w:t>
            </w:r>
            <w:r w:rsidR="00BF0FD1" w:rsidRPr="001309C2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r w:rsidR="001309C2" w:rsidRPr="001309C2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организации</w:t>
            </w:r>
            <w:r w:rsidRPr="001309C2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  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C1299A7" w14:textId="57B8C128" w:rsidR="003B0AE9" w:rsidRPr="00BF0FD1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 w:rsidRPr="00574D3B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3</w:t>
            </w:r>
            <w:r w:rsidR="00141810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="00BF0FD1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-</w:t>
            </w:r>
            <w:r w:rsidR="00141810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="00BF0FD1"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4</w:t>
            </w:r>
          </w:p>
        </w:tc>
      </w:tr>
      <w:tr w:rsidR="00BF0FD1" w:rsidRPr="00574D3B" w14:paraId="2270075C" w14:textId="77777777" w:rsidTr="001309C2">
        <w:trPr>
          <w:trHeight w:val="469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22745165" w14:textId="77777777" w:rsidR="00BF0FD1" w:rsidRDefault="00BF0FD1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363664F" w14:textId="2367C3F3" w:rsidR="00BF0FD1" w:rsidRDefault="00BF0FD1" w:rsidP="00BF0FD1">
            <w:pPr>
              <w:spacing w:after="0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F32F7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АНАЛИТИЧЕСКАЯ ЧАСТЬ.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758BDA3" w14:textId="6BB2B1D1" w:rsidR="00BF0FD1" w:rsidRPr="001309C2" w:rsidRDefault="00141810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 xml:space="preserve"> </w:t>
            </w:r>
            <w:r w:rsidR="001309C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27</w:t>
            </w:r>
          </w:p>
        </w:tc>
      </w:tr>
      <w:tr w:rsidR="003B0AE9" w14:paraId="57DAECB8" w14:textId="77777777" w:rsidTr="001309C2">
        <w:trPr>
          <w:trHeight w:val="525"/>
        </w:trPr>
        <w:tc>
          <w:tcPr>
            <w:tcW w:w="783" w:type="dxa"/>
            <w:shd w:val="clear" w:color="auto" w:fill="FFF2CC" w:themeFill="accent4" w:themeFillTint="33"/>
          </w:tcPr>
          <w:p w14:paraId="34429361" w14:textId="3493E332" w:rsidR="003B0AE9" w:rsidRPr="00273674" w:rsidRDefault="00141810" w:rsidP="001309C2">
            <w:pPr>
              <w:spacing w:after="13" w:line="268" w:lineRule="auto"/>
              <w:ind w:right="4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  <w:lang w:eastAsia="ru-RU"/>
              </w:rPr>
              <w:t>I</w:t>
            </w:r>
          </w:p>
        </w:tc>
        <w:tc>
          <w:tcPr>
            <w:tcW w:w="7083" w:type="dxa"/>
          </w:tcPr>
          <w:p w14:paraId="5FE8F0CB" w14:textId="77777777" w:rsidR="003B0AE9" w:rsidRPr="00F413EE" w:rsidRDefault="003B0AE9" w:rsidP="00D6418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F32F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Оценка</w:t>
            </w:r>
            <w:proofErr w:type="spellEnd"/>
            <w:r w:rsidRPr="00F32F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F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образовательной</w:t>
            </w:r>
            <w:proofErr w:type="spellEnd"/>
            <w:r w:rsidRPr="00F32F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32F7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деятельности</w:t>
            </w:r>
            <w:proofErr w:type="spellEnd"/>
          </w:p>
        </w:tc>
        <w:tc>
          <w:tcPr>
            <w:tcW w:w="1559" w:type="dxa"/>
          </w:tcPr>
          <w:p w14:paraId="3FBD2FAE" w14:textId="220CFFEF" w:rsidR="003B0AE9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</w:t>
            </w:r>
            <w:r w:rsidR="0014181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="00141810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r w:rsidR="00AB730D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8</w:t>
            </w:r>
          </w:p>
        </w:tc>
      </w:tr>
      <w:tr w:rsidR="003B0AE9" w:rsidRPr="00EB2071" w14:paraId="65EB1F40" w14:textId="77777777" w:rsidTr="001309C2">
        <w:trPr>
          <w:trHeight w:val="424"/>
        </w:trPr>
        <w:tc>
          <w:tcPr>
            <w:tcW w:w="783" w:type="dxa"/>
            <w:shd w:val="clear" w:color="auto" w:fill="FFF2CC" w:themeFill="accent4" w:themeFillTint="33"/>
          </w:tcPr>
          <w:p w14:paraId="278D784B" w14:textId="7C539C00" w:rsidR="003B0AE9" w:rsidRPr="00A221BE" w:rsidRDefault="00A221BE" w:rsidP="001309C2">
            <w:pPr>
              <w:spacing w:after="13" w:line="268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pacing w:val="-1"/>
                <w:sz w:val="28"/>
                <w:szCs w:val="28"/>
              </w:rPr>
              <w:t>II</w:t>
            </w:r>
          </w:p>
        </w:tc>
        <w:tc>
          <w:tcPr>
            <w:tcW w:w="7083" w:type="dxa"/>
          </w:tcPr>
          <w:p w14:paraId="794C8F8A" w14:textId="630A06A1" w:rsidR="003B0AE9" w:rsidRPr="003B0AE9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3B0AE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="00141810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Оценка системы управления организацией</w:t>
            </w:r>
          </w:p>
        </w:tc>
        <w:tc>
          <w:tcPr>
            <w:tcW w:w="1559" w:type="dxa"/>
          </w:tcPr>
          <w:p w14:paraId="092B871D" w14:textId="157E5BA6" w:rsidR="003B0AE9" w:rsidRPr="00141810" w:rsidRDefault="00141810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8 - 10</w:t>
            </w:r>
          </w:p>
        </w:tc>
      </w:tr>
      <w:tr w:rsidR="003B0AE9" w14:paraId="5DF44887" w14:textId="77777777" w:rsidTr="001309C2">
        <w:trPr>
          <w:trHeight w:val="570"/>
        </w:trPr>
        <w:tc>
          <w:tcPr>
            <w:tcW w:w="783" w:type="dxa"/>
            <w:shd w:val="clear" w:color="auto" w:fill="FFF2CC" w:themeFill="accent4" w:themeFillTint="33"/>
          </w:tcPr>
          <w:p w14:paraId="081AD18A" w14:textId="3E3328CB" w:rsidR="003B0AE9" w:rsidRPr="00273674" w:rsidRDefault="00A221BE" w:rsidP="001309C2">
            <w:pPr>
              <w:spacing w:after="13" w:line="268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7083" w:type="dxa"/>
          </w:tcPr>
          <w:p w14:paraId="04027CF8" w14:textId="69325505" w:rsidR="003B0AE9" w:rsidRPr="003B0AE9" w:rsidRDefault="00141810" w:rsidP="003B0AE9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Оценка с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одержани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я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качеств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а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подготовки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обучающихся</w:t>
            </w:r>
          </w:p>
        </w:tc>
        <w:tc>
          <w:tcPr>
            <w:tcW w:w="1559" w:type="dxa"/>
          </w:tcPr>
          <w:p w14:paraId="5FE1367D" w14:textId="5C5D2B31" w:rsidR="003B0AE9" w:rsidRPr="00141810" w:rsidRDefault="00141810" w:rsidP="003B0AE9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10 - 16</w:t>
            </w:r>
          </w:p>
        </w:tc>
      </w:tr>
      <w:tr w:rsidR="003B0AE9" w14:paraId="77C2B29C" w14:textId="77777777" w:rsidTr="001309C2">
        <w:trPr>
          <w:trHeight w:val="469"/>
        </w:trPr>
        <w:tc>
          <w:tcPr>
            <w:tcW w:w="783" w:type="dxa"/>
            <w:shd w:val="clear" w:color="auto" w:fill="FFF2CC" w:themeFill="accent4" w:themeFillTint="33"/>
          </w:tcPr>
          <w:p w14:paraId="7F8F4B31" w14:textId="7AEA8A99" w:rsidR="003B0AE9" w:rsidRPr="00273674" w:rsidRDefault="00A221BE" w:rsidP="001309C2">
            <w:pPr>
              <w:spacing w:after="13" w:line="268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IV</w:t>
            </w:r>
          </w:p>
        </w:tc>
        <w:tc>
          <w:tcPr>
            <w:tcW w:w="7083" w:type="dxa"/>
          </w:tcPr>
          <w:p w14:paraId="37448313" w14:textId="75B0D376" w:rsidR="003B0AE9" w:rsidRPr="003B0AE9" w:rsidRDefault="003B0AE9" w:rsidP="00D64184">
            <w:pPr>
              <w:spacing w:after="13" w:line="268" w:lineRule="auto"/>
              <w:ind w:right="4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Оценка организации </w:t>
            </w:r>
            <w:r w:rsidR="00141810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воспитательно – образовательного  процесса</w:t>
            </w:r>
          </w:p>
        </w:tc>
        <w:tc>
          <w:tcPr>
            <w:tcW w:w="1559" w:type="dxa"/>
          </w:tcPr>
          <w:p w14:paraId="5A653582" w14:textId="7E7C3357" w:rsidR="003B0AE9" w:rsidRPr="00141810" w:rsidRDefault="00141810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16 - 19</w:t>
            </w:r>
          </w:p>
        </w:tc>
      </w:tr>
      <w:tr w:rsidR="003B0AE9" w:rsidRPr="00EB2071" w14:paraId="5ED8B222" w14:textId="77777777" w:rsidTr="001309C2">
        <w:trPr>
          <w:trHeight w:val="555"/>
        </w:trPr>
        <w:tc>
          <w:tcPr>
            <w:tcW w:w="783" w:type="dxa"/>
            <w:shd w:val="clear" w:color="auto" w:fill="FFF2CC" w:themeFill="accent4" w:themeFillTint="33"/>
          </w:tcPr>
          <w:p w14:paraId="034B0A94" w14:textId="692CC945" w:rsidR="003B0AE9" w:rsidRPr="00273674" w:rsidRDefault="00A221BE" w:rsidP="001309C2">
            <w:pPr>
              <w:spacing w:after="13" w:line="268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V</w:t>
            </w:r>
          </w:p>
        </w:tc>
        <w:tc>
          <w:tcPr>
            <w:tcW w:w="7083" w:type="dxa"/>
          </w:tcPr>
          <w:p w14:paraId="70E185A3" w14:textId="61368124" w:rsidR="003B0AE9" w:rsidRPr="00F413EE" w:rsidRDefault="00A221BE" w:rsidP="00D64184">
            <w:pPr>
              <w:spacing w:after="0"/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Оценка к</w:t>
            </w:r>
            <w:proofErr w:type="spellStart"/>
            <w:r w:rsidR="003B0AE9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адрово</w:t>
            </w:r>
            <w:proofErr w:type="spellEnd"/>
            <w:r w:rsidR="00141810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го</w:t>
            </w:r>
            <w:r w:rsidR="003B0AE9" w:rsidRPr="00555D3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3B0AE9" w:rsidRPr="00555D3C">
              <w:rPr>
                <w:rFonts w:ascii="Times New Roman" w:hAnsi="Times New Roman"/>
                <w:bCs/>
                <w:iCs/>
                <w:sz w:val="28"/>
                <w:szCs w:val="28"/>
                <w:lang w:eastAsia="ru-RU"/>
              </w:rPr>
              <w:t>обеспечения</w:t>
            </w:r>
            <w:proofErr w:type="spellEnd"/>
          </w:p>
        </w:tc>
        <w:tc>
          <w:tcPr>
            <w:tcW w:w="1559" w:type="dxa"/>
          </w:tcPr>
          <w:p w14:paraId="16D0AF10" w14:textId="136CE6C9" w:rsidR="003B0AE9" w:rsidRPr="00A221BE" w:rsidRDefault="003B0AE9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A221BE"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0 - 23</w:t>
            </w:r>
          </w:p>
        </w:tc>
      </w:tr>
      <w:tr w:rsidR="003B0AE9" w:rsidRPr="00EB2071" w14:paraId="5FCC5BE4" w14:textId="77777777" w:rsidTr="001309C2">
        <w:trPr>
          <w:trHeight w:val="435"/>
        </w:trPr>
        <w:tc>
          <w:tcPr>
            <w:tcW w:w="783" w:type="dxa"/>
            <w:shd w:val="clear" w:color="auto" w:fill="FFF2CC" w:themeFill="accent4" w:themeFillTint="33"/>
          </w:tcPr>
          <w:p w14:paraId="3A369A78" w14:textId="08876811" w:rsidR="003B0AE9" w:rsidRPr="00273674" w:rsidRDefault="00A221BE" w:rsidP="001309C2">
            <w:pPr>
              <w:spacing w:after="13" w:line="268" w:lineRule="auto"/>
              <w:ind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VI</w:t>
            </w:r>
          </w:p>
        </w:tc>
        <w:tc>
          <w:tcPr>
            <w:tcW w:w="7083" w:type="dxa"/>
          </w:tcPr>
          <w:p w14:paraId="5BD0B872" w14:textId="522B99C5" w:rsidR="003B0AE9" w:rsidRPr="003B0AE9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Оценка у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чебно-методическо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го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и библиотечно-информационно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го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обеспечени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я</w:t>
            </w:r>
          </w:p>
        </w:tc>
        <w:tc>
          <w:tcPr>
            <w:tcW w:w="1559" w:type="dxa"/>
          </w:tcPr>
          <w:p w14:paraId="7140D8DC" w14:textId="15E32F77" w:rsidR="003B0AE9" w:rsidRPr="00A221BE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23 - 25</w:t>
            </w:r>
          </w:p>
        </w:tc>
      </w:tr>
      <w:tr w:rsidR="003B0AE9" w14:paraId="3101E379" w14:textId="77777777" w:rsidTr="001309C2">
        <w:trPr>
          <w:trHeight w:val="435"/>
        </w:trPr>
        <w:tc>
          <w:tcPr>
            <w:tcW w:w="783" w:type="dxa"/>
            <w:shd w:val="clear" w:color="auto" w:fill="FFF2CC" w:themeFill="accent4" w:themeFillTint="33"/>
          </w:tcPr>
          <w:p w14:paraId="3DEE304A" w14:textId="5E496AE8" w:rsidR="003B0AE9" w:rsidRPr="00273674" w:rsidRDefault="00A221BE" w:rsidP="001309C2">
            <w:pPr>
              <w:spacing w:after="13" w:line="268" w:lineRule="auto"/>
              <w:ind w:left="-15"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7083" w:type="dxa"/>
          </w:tcPr>
          <w:p w14:paraId="75BF6763" w14:textId="7B5C624E" w:rsidR="003B0AE9" w:rsidRPr="00A221BE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Оценка м</w:t>
            </w:r>
            <w:r w:rsidR="003B0AE9" w:rsidRPr="00A221BE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атериально-техническ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ой</w:t>
            </w:r>
            <w:r w:rsidR="003B0AE9" w:rsidRPr="00A221BE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баз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ы</w:t>
            </w:r>
            <w:r w:rsidR="003B0AE9" w:rsidRPr="00A221BE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59" w:type="dxa"/>
          </w:tcPr>
          <w:p w14:paraId="4AEE3F5E" w14:textId="4304C48B" w:rsidR="003B0AE9" w:rsidRPr="00A221BE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>25 - 27</w:t>
            </w:r>
          </w:p>
        </w:tc>
      </w:tr>
      <w:tr w:rsidR="003B0AE9" w:rsidRPr="00EB2071" w14:paraId="270E6F6E" w14:textId="77777777" w:rsidTr="001309C2">
        <w:trPr>
          <w:trHeight w:val="435"/>
        </w:trPr>
        <w:tc>
          <w:tcPr>
            <w:tcW w:w="783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30806922" w14:textId="14C95B8F" w:rsidR="003B0AE9" w:rsidRPr="00273674" w:rsidRDefault="00A221BE" w:rsidP="001309C2">
            <w:pPr>
              <w:spacing w:after="13" w:line="268" w:lineRule="auto"/>
              <w:ind w:left="-15" w:right="4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7083" w:type="dxa"/>
            <w:tcBorders>
              <w:bottom w:val="single" w:sz="4" w:space="0" w:color="auto"/>
            </w:tcBorders>
          </w:tcPr>
          <w:p w14:paraId="494DFE77" w14:textId="5B05F610" w:rsidR="003B0AE9" w:rsidRPr="003B0AE9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Оценка функционирования в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нутренн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ей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систем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>ы</w:t>
            </w:r>
            <w:r w:rsidR="003B0AE9" w:rsidRPr="003B0AE9">
              <w:rPr>
                <w:rFonts w:ascii="Times New Roman" w:hAnsi="Times New Roman"/>
                <w:bCs/>
                <w:iCs/>
                <w:sz w:val="28"/>
                <w:szCs w:val="28"/>
                <w:lang w:val="ru-RU" w:eastAsia="ru-RU"/>
              </w:rPr>
              <w:t xml:space="preserve"> оценки качества образования.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27EF26" w14:textId="03902BE2" w:rsidR="003B0AE9" w:rsidRPr="00A221BE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ru-RU" w:eastAsia="ru-RU"/>
              </w:rPr>
              <w:t xml:space="preserve"> 27</w:t>
            </w:r>
          </w:p>
        </w:tc>
      </w:tr>
      <w:tr w:rsidR="003B0AE9" w:rsidRPr="00574D3B" w14:paraId="37034902" w14:textId="77777777" w:rsidTr="00A221BE">
        <w:trPr>
          <w:trHeight w:val="435"/>
        </w:trPr>
        <w:tc>
          <w:tcPr>
            <w:tcW w:w="783" w:type="dxa"/>
            <w:shd w:val="clear" w:color="auto" w:fill="E2EFD9" w:themeFill="accent6" w:themeFillTint="33"/>
          </w:tcPr>
          <w:p w14:paraId="6FD594A4" w14:textId="4CCD9F57" w:rsidR="003B0AE9" w:rsidRPr="00555D3C" w:rsidRDefault="003B0AE9" w:rsidP="00A221BE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spacing w:val="-1"/>
                <w:sz w:val="24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FB454EE" w14:textId="283E12F7" w:rsidR="003B0AE9" w:rsidRPr="003B0AE9" w:rsidRDefault="00A221BE" w:rsidP="00D64184">
            <w:pPr>
              <w:spacing w:after="13" w:line="268" w:lineRule="auto"/>
              <w:ind w:right="4"/>
              <w:rPr>
                <w:rFonts w:ascii="Times New Roman" w:hAnsi="Times New Roman"/>
                <w:b/>
                <w:i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ru-RU" w:eastAsia="ru-RU"/>
              </w:rPr>
              <w:t>СТАТИСТИЧЕСКАЯ ЧАСТЬ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42B2A51" w14:textId="69C1641B" w:rsidR="003B0AE9" w:rsidRPr="00A221BE" w:rsidRDefault="00A221BE" w:rsidP="00D64184">
            <w:pPr>
              <w:spacing w:after="13" w:line="268" w:lineRule="auto"/>
              <w:ind w:right="4"/>
              <w:jc w:val="both"/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ru-RU" w:eastAsia="ru-RU"/>
              </w:rPr>
              <w:t>28 - 31</w:t>
            </w:r>
          </w:p>
        </w:tc>
      </w:tr>
    </w:tbl>
    <w:p w14:paraId="4842F4D6" w14:textId="034B164C" w:rsidR="003B0AE9" w:rsidRDefault="003B0AE9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5F25751B" w14:textId="089A8652" w:rsidR="003B0AE9" w:rsidRDefault="003B0AE9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2B1FC02C" w14:textId="7C1C1D4A" w:rsidR="003B0AE9" w:rsidRDefault="003B0AE9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5D9CA0C2" w14:textId="5CD01C80" w:rsidR="003B0AE9" w:rsidRDefault="003B0AE9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36E2352A" w14:textId="71994FD6" w:rsidR="003B0AE9" w:rsidRDefault="003B0AE9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2198BBA8" w14:textId="77777777" w:rsidR="00141810" w:rsidRDefault="00141810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</w:p>
    <w:p w14:paraId="54BA1377" w14:textId="4BB7A443" w:rsidR="00E41722" w:rsidRPr="00E01259" w:rsidRDefault="00F470D4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 </w:t>
      </w:r>
      <w:r w:rsidR="009218AD" w:rsidRPr="00E01259">
        <w:rPr>
          <w:b/>
          <w:bCs/>
          <w:color w:val="252525"/>
          <w:spacing w:val="-2"/>
          <w:sz w:val="36"/>
          <w:szCs w:val="36"/>
          <w:lang w:val="ru-RU"/>
        </w:rPr>
        <w:t>Общие сведения об</w:t>
      </w:r>
      <w:r w:rsidR="009218AD" w:rsidRPr="00E01259">
        <w:rPr>
          <w:b/>
          <w:bCs/>
          <w:color w:val="252525"/>
          <w:spacing w:val="-2"/>
          <w:sz w:val="36"/>
          <w:szCs w:val="36"/>
        </w:rPr>
        <w:t> </w:t>
      </w:r>
      <w:r w:rsidR="009218AD" w:rsidRPr="00E01259">
        <w:rPr>
          <w:b/>
          <w:bCs/>
          <w:color w:val="252525"/>
          <w:spacing w:val="-2"/>
          <w:sz w:val="36"/>
          <w:szCs w:val="36"/>
          <w:lang w:val="ru-RU"/>
        </w:rPr>
        <w:t>образовательной организации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088"/>
      </w:tblGrid>
      <w:tr w:rsidR="00F44F48" w:rsidRPr="00056F8E" w14:paraId="05BB265B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01899686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Полное наименование  МБДОУ в соответствии с  уставом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16604170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Муниципальное бюджетное дошкольное образовательное       учреждение «Детский сад №2 «Изюминка» городского округа        «город Дагестанские Огни»                                      </w:t>
            </w:r>
          </w:p>
        </w:tc>
      </w:tr>
      <w:tr w:rsidR="00F44F48" w:rsidRPr="00056F8E" w14:paraId="37CB2B70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77BB26AB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61C759C1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городского округа «город Дагестанские Огни»</w:t>
            </w:r>
          </w:p>
        </w:tc>
      </w:tr>
      <w:tr w:rsidR="00F44F48" w:rsidRPr="00056F8E" w14:paraId="4FB69114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084E37DD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Год основания ДОУ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3BC1DA66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 Введен в эксплуатацию в 1969 году.</w:t>
            </w:r>
          </w:p>
          <w:p w14:paraId="16E44EFA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44F48" w:rsidRPr="00056F8E" w14:paraId="2A634A81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29E89850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Юридический адрес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5B280C0E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368670, Республика Дагестан, </w:t>
            </w:r>
            <w:proofErr w:type="spellStart"/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г.Дагестанские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Огни,     </w:t>
            </w:r>
            <w:proofErr w:type="spellStart"/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ул.М.Горького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51</w:t>
            </w:r>
          </w:p>
        </w:tc>
      </w:tr>
      <w:tr w:rsidR="00F44F48" w:rsidRPr="00F44F48" w14:paraId="26877245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3E2E1366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08AB1669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8965 488 44 91,    8928 675-39-81</w:t>
            </w:r>
          </w:p>
        </w:tc>
      </w:tr>
      <w:tr w:rsidR="00F44F48" w:rsidRPr="00F44F48" w14:paraId="7EFF0446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3537766B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Электронная почта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2BC6A6F0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ognidou2@mail.ru</w:t>
            </w:r>
          </w:p>
        </w:tc>
      </w:tr>
      <w:tr w:rsidR="00F44F48" w:rsidRPr="00F44F48" w14:paraId="30728793" w14:textId="77777777" w:rsidTr="0045224F">
        <w:tc>
          <w:tcPr>
            <w:tcW w:w="2518" w:type="dxa"/>
            <w:shd w:val="clear" w:color="auto" w:fill="FFF2CC" w:themeFill="accent4" w:themeFillTint="33"/>
          </w:tcPr>
          <w:p w14:paraId="1853EF63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Официальный сайт учреждения .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6713697A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r w:rsidRPr="00F44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F44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</w:t>
            </w:r>
            <w:r w:rsidRPr="00F44F48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>//k2dog.siteobr.ru/</w:t>
            </w:r>
          </w:p>
          <w:p w14:paraId="6EC25638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</w:tr>
      <w:tr w:rsidR="00F44F48" w:rsidRPr="00056F8E" w14:paraId="2BC1693B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34C7D52A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Фамилия, имя, отчество руководителя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71498006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Шихгасанова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Шафият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Ибрагимовна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, Почетный работник общего образования Российской Федерации</w:t>
            </w:r>
          </w:p>
        </w:tc>
      </w:tr>
      <w:tr w:rsidR="00F44F48" w:rsidRPr="00056F8E" w14:paraId="2F511D1D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35EECA6F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24D8E189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Мурадова </w:t>
            </w:r>
            <w:proofErr w:type="spellStart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Аминат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Мукаиловна</w:t>
            </w:r>
            <w:proofErr w:type="spellEnd"/>
            <w:r w:rsidRPr="00F44F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 Почетный работник общего образования Российской Федерации</w:t>
            </w:r>
          </w:p>
        </w:tc>
      </w:tr>
      <w:tr w:rsidR="00F44F48" w:rsidRPr="00056F8E" w14:paraId="21CE3CAE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55D69AEE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</w:t>
            </w:r>
          </w:p>
          <w:p w14:paraId="25027B8C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 Устав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6B4A7097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Устав МБДОУ «Детский сад № 2 «Изюминка» (новая редакция) утвержден постановлением Администрации ГО «город Дагестанские Огни № 351 от 28 июня   2021г.</w:t>
            </w:r>
          </w:p>
        </w:tc>
      </w:tr>
      <w:tr w:rsidR="00F44F48" w:rsidRPr="00056F8E" w14:paraId="3492DC03" w14:textId="77777777" w:rsidTr="0045224F">
        <w:tc>
          <w:tcPr>
            <w:tcW w:w="2518" w:type="dxa"/>
            <w:shd w:val="clear" w:color="auto" w:fill="FFF2CC" w:themeFill="accent4" w:themeFillTint="33"/>
            <w:hideMark/>
          </w:tcPr>
          <w:p w14:paraId="7FFAA15E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D0DA243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  Лицензия</w:t>
            </w:r>
          </w:p>
        </w:tc>
        <w:tc>
          <w:tcPr>
            <w:tcW w:w="7088" w:type="dxa"/>
            <w:shd w:val="clear" w:color="auto" w:fill="DEEAF6" w:themeFill="accent5" w:themeFillTint="33"/>
            <w:hideMark/>
          </w:tcPr>
          <w:p w14:paraId="1F16BBC9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Лицензия на право ведения образовательной деятельности Серия 05Л01   № 0002900 от 29.03.2016 года. (бессрочно), регистрационный № 8514 (Приложение к лицензии на осуществление образовательной деятельности, серия 05П01 №0002861)</w:t>
            </w:r>
          </w:p>
          <w:p w14:paraId="462EC085" w14:textId="77777777" w:rsidR="00F44F48" w:rsidRPr="00F44F48" w:rsidRDefault="00F44F48" w:rsidP="00F44F48">
            <w:pPr>
              <w:numPr>
                <w:ilvl w:val="0"/>
                <w:numId w:val="24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Дошкольное образование.</w:t>
            </w:r>
          </w:p>
          <w:p w14:paraId="0A9C987E" w14:textId="77777777" w:rsidR="00F44F48" w:rsidRPr="00F44F48" w:rsidRDefault="00F44F48" w:rsidP="00F44F48">
            <w:pPr>
              <w:numPr>
                <w:ilvl w:val="0"/>
                <w:numId w:val="24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Дополнительное образование детей и взрослых.</w:t>
            </w:r>
          </w:p>
        </w:tc>
      </w:tr>
      <w:tr w:rsidR="00F44F48" w:rsidRPr="00056F8E" w14:paraId="09A6BC7B" w14:textId="77777777" w:rsidTr="0045224F">
        <w:tc>
          <w:tcPr>
            <w:tcW w:w="2518" w:type="dxa"/>
            <w:shd w:val="clear" w:color="auto" w:fill="FFF2CC" w:themeFill="accent4" w:themeFillTint="33"/>
          </w:tcPr>
          <w:p w14:paraId="010F2873" w14:textId="77777777" w:rsidR="00F44F48" w:rsidRPr="00F44F48" w:rsidRDefault="00F44F48" w:rsidP="00F44F48">
            <w:pPr>
              <w:spacing w:before="0" w:beforeAutospacing="0" w:after="200" w:afterAutospacing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</w:t>
            </w:r>
            <w:r w:rsidRPr="00F44F48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F44F48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локальных</w:t>
            </w:r>
            <w:r w:rsidRPr="00F44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F48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актов</w:t>
            </w:r>
            <w:r w:rsidRPr="00F44F48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F44F48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образовательного</w:t>
            </w:r>
            <w:r w:rsidRPr="00F44F48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44F48">
              <w:rPr>
                <w:rFonts w:ascii="Times New Roman" w:eastAsia="Times New Roman" w:hAnsi="Times New Roman" w:cs="Times New Roman"/>
                <w:sz w:val="24"/>
                <w:lang w:val="ru-RU"/>
              </w:rPr>
              <w:t>учреждения:</w:t>
            </w:r>
          </w:p>
        </w:tc>
        <w:tc>
          <w:tcPr>
            <w:tcW w:w="7088" w:type="dxa"/>
            <w:shd w:val="clear" w:color="auto" w:fill="DEEAF6" w:themeFill="accent5" w:themeFillTint="33"/>
          </w:tcPr>
          <w:p w14:paraId="3D8F7096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Коллективный договор (с приложениями:</w:t>
            </w:r>
          </w:p>
          <w:p w14:paraId="42DEF5CC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Правила внутреннего трудового распорядка</w:t>
            </w:r>
          </w:p>
          <w:p w14:paraId="7E88671A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 о распределении стимулирующей части фонда оплаты труда);</w:t>
            </w:r>
          </w:p>
          <w:p w14:paraId="51E84209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 о педагогическом Совете;</w:t>
            </w:r>
          </w:p>
          <w:p w14:paraId="563A3B32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 о родительском комитете;</w:t>
            </w:r>
          </w:p>
          <w:p w14:paraId="12FDC489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положением об общем родительском собрании Учреждения;</w:t>
            </w:r>
          </w:p>
          <w:p w14:paraId="2C69674E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положением об общем собрании сотрудников Учреждения;</w:t>
            </w:r>
          </w:p>
          <w:p w14:paraId="62ACE344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 о родительском собрании группы Учреждения;</w:t>
            </w:r>
          </w:p>
          <w:p w14:paraId="1D978FEE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положением о порядке комплектования Учреждения;</w:t>
            </w:r>
          </w:p>
          <w:p w14:paraId="5A796A56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 о работе с персональными данными сотрудников Учреждения;</w:t>
            </w:r>
          </w:p>
          <w:p w14:paraId="7EF14D04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положение о работе с персональными данными воспитанников и родителей (законных представителей) Учреждения;</w:t>
            </w:r>
          </w:p>
          <w:p w14:paraId="0A248240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положение о должностном контроле Учреждения;</w:t>
            </w:r>
          </w:p>
          <w:p w14:paraId="35A58507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положением об организации работы по охране труда и безопасности жизнедеятельности Учреждения;</w:t>
            </w:r>
          </w:p>
          <w:p w14:paraId="29ED24BA" w14:textId="77777777" w:rsidR="00F44F48" w:rsidRPr="00F44F48" w:rsidRDefault="00F44F48" w:rsidP="00F44F48">
            <w:pPr>
              <w:spacing w:before="0" w:beforeAutospacing="0" w:after="200" w:afterAutospacing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F44F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положение об управляющем совете и др.</w:t>
            </w:r>
          </w:p>
        </w:tc>
      </w:tr>
    </w:tbl>
    <w:p w14:paraId="5C99640B" w14:textId="77777777" w:rsidR="00F44F48" w:rsidRPr="00BB4B82" w:rsidRDefault="00F44F48" w:rsidP="00BB4B82">
      <w:pPr>
        <w:spacing w:after="13" w:line="268" w:lineRule="auto"/>
        <w:ind w:left="-15" w:right="4" w:firstLine="556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F44F48"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Здание детского сада построено по типовому проекту и введено в эксплуатацию в 1969 году, рассчитано на 120 детских мест. </w:t>
      </w:r>
      <w:r w:rsidR="00E01259">
        <w:rPr>
          <w:rFonts w:ascii="Times New Roman" w:hAnsi="Times New Roman"/>
          <w:sz w:val="24"/>
          <w:szCs w:val="24"/>
          <w:lang w:val="ru-RU" w:eastAsia="ar-SA"/>
        </w:rPr>
        <w:br/>
      </w:r>
      <w:r w:rsidRPr="00F44F48">
        <w:rPr>
          <w:rFonts w:ascii="Times New Roman" w:hAnsi="Times New Roman"/>
          <w:color w:val="000000"/>
          <w:sz w:val="24"/>
          <w:szCs w:val="24"/>
          <w:lang w:val="ru-RU" w:eastAsia="ru-RU"/>
        </w:rPr>
        <w:t>Детский сад находится в густонаселённом районе города, где большой процент молодых родителей, имеющих детей раннего и дошкольного возраста.</w:t>
      </w:r>
      <w:r w:rsidR="00BB4B82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</w:t>
      </w:r>
      <w:r w:rsidRPr="00F44F48">
        <w:rPr>
          <w:rFonts w:ascii="Times New Roman" w:hAnsi="Times New Roman"/>
          <w:sz w:val="24"/>
          <w:szCs w:val="24"/>
          <w:lang w:val="ru-RU" w:eastAsia="ru-RU"/>
        </w:rPr>
        <w:t xml:space="preserve">Образовательный процесс в детском саду организован в здании общей площадью                  1010.9 </w:t>
      </w:r>
      <w:proofErr w:type="spellStart"/>
      <w:r w:rsidRPr="00F44F48">
        <w:rPr>
          <w:rFonts w:ascii="Times New Roman" w:hAnsi="Times New Roman"/>
          <w:sz w:val="24"/>
          <w:szCs w:val="24"/>
          <w:lang w:val="ru-RU" w:eastAsia="ru-RU"/>
        </w:rPr>
        <w:t>кв.м</w:t>
      </w:r>
      <w:proofErr w:type="spellEnd"/>
      <w:r w:rsidRPr="00F44F48">
        <w:rPr>
          <w:rFonts w:ascii="Times New Roman" w:hAnsi="Times New Roman"/>
          <w:sz w:val="24"/>
          <w:szCs w:val="24"/>
          <w:lang w:val="ru-RU" w:eastAsia="ru-RU"/>
        </w:rPr>
        <w:t xml:space="preserve">., площадь земельного участка составляет  4253 </w:t>
      </w:r>
      <w:proofErr w:type="spellStart"/>
      <w:r w:rsidRPr="00F44F48">
        <w:rPr>
          <w:rFonts w:ascii="Times New Roman" w:hAnsi="Times New Roman"/>
          <w:sz w:val="24"/>
          <w:szCs w:val="24"/>
          <w:lang w:val="ru-RU" w:eastAsia="ru-RU"/>
        </w:rPr>
        <w:t>кв.м</w:t>
      </w:r>
      <w:proofErr w:type="spellEnd"/>
      <w:r w:rsidRPr="00F44F48">
        <w:rPr>
          <w:rFonts w:ascii="Times New Roman" w:hAnsi="Times New Roman"/>
          <w:sz w:val="24"/>
          <w:szCs w:val="24"/>
          <w:lang w:val="ru-RU" w:eastAsia="ru-RU"/>
        </w:rPr>
        <w:t>.</w:t>
      </w:r>
    </w:p>
    <w:p w14:paraId="039FDE08" w14:textId="77777777" w:rsidR="00E41722" w:rsidRPr="00F44F48" w:rsidRDefault="00BB4B82" w:rsidP="00E0125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017B30">
        <w:rPr>
          <w:rFonts w:hAnsi="Times New Roman" w:cs="Times New Roman"/>
          <w:color w:val="000000"/>
          <w:sz w:val="24"/>
          <w:szCs w:val="24"/>
          <w:lang w:val="ru-RU"/>
        </w:rPr>
        <w:t>МБДОУ №2 «Изюминка»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="00017B30">
        <w:rPr>
          <w:lang w:val="ru-RU"/>
        </w:rPr>
        <w:t xml:space="preserve">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14:paraId="55F398CA" w14:textId="50BCA89D" w:rsidR="004B41C2" w:rsidRPr="004B41C2" w:rsidRDefault="00BB4B82" w:rsidP="004B41C2">
      <w:pPr>
        <w:pStyle w:val="ae"/>
        <w:tabs>
          <w:tab w:val="left" w:pos="1475"/>
          <w:tab w:val="left" w:pos="2090"/>
          <w:tab w:val="left" w:pos="3751"/>
          <w:tab w:val="left" w:pos="5131"/>
          <w:tab w:val="left" w:pos="5908"/>
          <w:tab w:val="left" w:pos="6311"/>
          <w:tab w:val="left" w:pos="7168"/>
          <w:tab w:val="left" w:pos="8733"/>
        </w:tabs>
        <w:spacing w:before="124" w:line="216" w:lineRule="auto"/>
        <w:ind w:left="386" w:right="976"/>
        <w:rPr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017B30">
        <w:rPr>
          <w:rFonts w:hAnsi="Times New Roman" w:cs="Times New Roman"/>
          <w:color w:val="000000"/>
          <w:sz w:val="24"/>
          <w:szCs w:val="24"/>
          <w:lang w:val="ru-RU"/>
        </w:rPr>
        <w:t>МБДОУ №2 «Изюминка»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формирование общей культуры, развитие физических, интеллектуальных, нравственных, эстетических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  <w:r w:rsidR="00E01259"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017B30">
        <w:rPr>
          <w:rFonts w:hAnsi="Times New Roman" w:cs="Times New Roman"/>
          <w:color w:val="000000"/>
          <w:sz w:val="24"/>
          <w:szCs w:val="24"/>
          <w:lang w:val="ru-RU"/>
        </w:rPr>
        <w:t>МБДОУ №2: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рабочая неделя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пятницу.</w:t>
      </w:r>
      <w:r w:rsidR="00E0125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— 12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часов. </w:t>
      </w:r>
      <w:r w:rsidR="00E01259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Режим работы групп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7:00 до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19:00.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4B41C2" w:rsidRPr="002A3959">
        <w:rPr>
          <w:rFonts w:hAnsi="Times New Roman" w:cs="Times New Roman"/>
          <w:color w:val="000000"/>
          <w:sz w:val="24"/>
          <w:szCs w:val="24"/>
          <w:lang w:val="ru-RU"/>
        </w:rPr>
        <w:br/>
      </w:r>
    </w:p>
    <w:p w14:paraId="7DC91F06" w14:textId="77777777" w:rsidR="00E41722" w:rsidRPr="00E01259" w:rsidRDefault="00BB4B82">
      <w:pPr>
        <w:spacing w:line="600" w:lineRule="atLeast"/>
        <w:rPr>
          <w:b/>
          <w:bCs/>
          <w:color w:val="252525"/>
          <w:spacing w:val="-2"/>
          <w:sz w:val="36"/>
          <w:szCs w:val="36"/>
          <w:lang w:val="ru-RU"/>
        </w:rPr>
      </w:pPr>
      <w:r>
        <w:rPr>
          <w:b/>
          <w:bCs/>
          <w:color w:val="252525"/>
          <w:spacing w:val="-2"/>
          <w:sz w:val="36"/>
          <w:szCs w:val="36"/>
          <w:lang w:val="ru-RU"/>
        </w:rPr>
        <w:lastRenderedPageBreak/>
        <w:t xml:space="preserve">                                 </w:t>
      </w:r>
      <w:r w:rsidR="009218AD" w:rsidRPr="00E01259">
        <w:rPr>
          <w:b/>
          <w:bCs/>
          <w:color w:val="252525"/>
          <w:spacing w:val="-2"/>
          <w:sz w:val="36"/>
          <w:szCs w:val="36"/>
          <w:lang w:val="ru-RU"/>
        </w:rPr>
        <w:t>Аналитическая часть</w:t>
      </w:r>
    </w:p>
    <w:p w14:paraId="27B82A5C" w14:textId="77777777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14:paraId="5F3DC497" w14:textId="77777777" w:rsidR="00E41722" w:rsidRPr="00F44F48" w:rsidRDefault="00BB4B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017B3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«Детский сад №2 «Изюминка»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01.01.2021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14:paraId="5FABC565" w14:textId="384A38FB" w:rsidR="00E41722" w:rsidRPr="00F44F48" w:rsidRDefault="00BB4B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</w:t>
      </w:r>
      <w:r w:rsidR="00A8138B">
        <w:rPr>
          <w:rFonts w:hAnsi="Times New Roman" w:cs="Times New Roman"/>
          <w:color w:val="000000"/>
          <w:sz w:val="24"/>
          <w:szCs w:val="24"/>
          <w:lang w:val="ru-RU"/>
        </w:rPr>
        <w:t xml:space="preserve"> (ОП ДО)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, которая составлена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28602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образования</w:t>
      </w:r>
      <w:r w:rsidR="0028602C">
        <w:rPr>
          <w:rFonts w:hAnsi="Times New Roman" w:cs="Times New Roman"/>
          <w:color w:val="000000"/>
          <w:sz w:val="24"/>
          <w:szCs w:val="24"/>
          <w:lang w:val="ru-RU"/>
        </w:rPr>
        <w:t xml:space="preserve"> (ФГОС ДО)</w:t>
      </w:r>
      <w:r w:rsidR="00A8138B">
        <w:rPr>
          <w:rFonts w:hAnsi="Times New Roman" w:cs="Times New Roman"/>
          <w:color w:val="000000"/>
          <w:sz w:val="24"/>
          <w:szCs w:val="24"/>
          <w:lang w:val="ru-RU"/>
        </w:rPr>
        <w:t>, Федеральной образовательной программой дошкольного образования (Ф</w:t>
      </w:r>
      <w:r w:rsidR="0028602C">
        <w:rPr>
          <w:rFonts w:hAnsi="Times New Roman" w:cs="Times New Roman"/>
          <w:color w:val="000000"/>
          <w:sz w:val="24"/>
          <w:szCs w:val="24"/>
          <w:lang w:val="ru-RU"/>
        </w:rPr>
        <w:t>ОП</w:t>
      </w:r>
      <w:r w:rsidR="00A8138B">
        <w:rPr>
          <w:rFonts w:hAnsi="Times New Roman" w:cs="Times New Roman"/>
          <w:color w:val="000000"/>
          <w:sz w:val="24"/>
          <w:szCs w:val="24"/>
          <w:lang w:val="ru-RU"/>
        </w:rPr>
        <w:t xml:space="preserve"> ДО)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138B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санитарно-эпидемиологическими правилами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14:paraId="6D387661" w14:textId="175C9EA5" w:rsidR="008F352D" w:rsidRDefault="00BB4B82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  </w:t>
      </w:r>
      <w:r w:rsidR="00B57F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Для выполнения требований норм Федерального закона от 24.09.2022 №371 – ФЗ Детский сад провёл организационные мероприятия по внедрению федеральной образовательной программы дошкольного образования, утверждённой приказом Министерства просвещения России от 25.11. 2022  №1028 (далее - ФОП ДО), в соответствии с утверждённой дорожной картой. Для этого создали рабочую группу</w:t>
      </w:r>
      <w:r w:rsidR="002C3F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в составе заведующего, заместителя заведующего по ВМР, </w:t>
      </w:r>
      <w:r w:rsidR="0028602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педагогов МБДОУ №2 «Изюминка»</w:t>
      </w:r>
      <w:r w:rsidR="002C3FF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. </w:t>
      </w:r>
    </w:p>
    <w:p w14:paraId="019A11D3" w14:textId="77777777" w:rsidR="008F352D" w:rsidRDefault="008F352D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14:paraId="130217E5" w14:textId="2A22516A" w:rsidR="00B57F01" w:rsidRDefault="002C3FF6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Результаты:</w:t>
      </w:r>
    </w:p>
    <w:p w14:paraId="3D817C65" w14:textId="0EAA759E" w:rsidR="002C3FF6" w:rsidRDefault="002C3FF6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-утвердили новую основную образовательную программу дошкольного образования МБДОУ «Детский сад №2 «Изюминка» (далее – ООП ДО), разработанную на основе ФОП ДО, и ввели в действие с 01.09.2023</w:t>
      </w:r>
      <w:r w:rsidR="008F352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;</w:t>
      </w:r>
    </w:p>
    <w:p w14:paraId="3C6ED716" w14:textId="01625109" w:rsidR="008F352D" w:rsidRDefault="008F352D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- скорректировали план-график повышения квалификации педагогических работников по вопросам применения ФОП ДО;</w:t>
      </w:r>
    </w:p>
    <w:p w14:paraId="33CB8283" w14:textId="4D54890B" w:rsidR="008F352D" w:rsidRDefault="008F352D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-провели информационно-разъяснительную работу с родителями (законными представителями) воспитанников.</w:t>
      </w:r>
    </w:p>
    <w:p w14:paraId="5528990D" w14:textId="78FE3F6A" w:rsidR="00B57F01" w:rsidRDefault="00B57F01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14:paraId="38D35CCA" w14:textId="5D9492FD" w:rsidR="00437B76" w:rsidRPr="00437B76" w:rsidRDefault="00437B76" w:rsidP="00437B76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основании плана-графика проведения мониторинга инфраструктуры МБДОУ «Детский сад №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 «Изюминка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», 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  <w:t>утвержденного приказом заведующего МБДОУ «Детский сад №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  <w:t>1» от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  <w:t>28.03.2023 №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ru-RU"/>
        </w:rPr>
        <w:t>353,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была проведена промежуточная оценка степени соответствия РППС детского сада требованиям ФГОС и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ФОП ДО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рекомендациям </w:t>
      </w:r>
      <w:proofErr w:type="spellStart"/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14:paraId="01E32531" w14:textId="77777777" w:rsidR="008F7E91" w:rsidRDefault="00437B76" w:rsidP="008F7E9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 контроля выявлено: созданная РППС в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детском саду учитывает особенности реализуемой ОП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37B7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ДО. </w:t>
      </w:r>
    </w:p>
    <w:p w14:paraId="1A9F14F0" w14:textId="358FB69D" w:rsidR="008F7E91" w:rsidRPr="008F7E91" w:rsidRDefault="008F7E91" w:rsidP="008F7E9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B5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Общие ВЫВОДЫ</w:t>
      </w:r>
      <w:r w:rsidR="0028602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8F7E9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по результатам мониторинга</w:t>
      </w:r>
    </w:p>
    <w:p w14:paraId="63F2FFAC" w14:textId="77777777" w:rsidR="008F7E91" w:rsidRPr="008F7E91" w:rsidRDefault="008F7E91" w:rsidP="008F7E9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В целом РППС организована с учетом всех требований к организации образовательного процесса.</w:t>
      </w:r>
    </w:p>
    <w:p w14:paraId="7C474412" w14:textId="77777777" w:rsidR="008F7E91" w:rsidRPr="008F7E91" w:rsidRDefault="008F7E91" w:rsidP="008F7E9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2. Во всех возрастных группах материал и оборудование сертифицированы и отвечают требованиям СанПиН.</w:t>
      </w:r>
    </w:p>
    <w:p w14:paraId="2F29D2F3" w14:textId="11ACA9FE" w:rsidR="008F7E91" w:rsidRPr="008F7E91" w:rsidRDefault="008F7E91" w:rsidP="008F7E9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F7E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 Во всех возрастных группах добавлены материалы и оборудование для двигательной активности.</w:t>
      </w:r>
    </w:p>
    <w:p w14:paraId="721D6550" w14:textId="6D156CEF" w:rsidR="00437B76" w:rsidRDefault="0028602C" w:rsidP="00746D9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="008F7E91" w:rsidRPr="008F7E91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Во всех группах оформлены уголки нравственно-патриотического воспитания в учебной зоне. Подобранный материал, дидактические пособия и оборудование соответствуют возрасту детей и образовательной программе детского сада.</w:t>
      </w:r>
    </w:p>
    <w:p w14:paraId="4307B231" w14:textId="77777777" w:rsidR="00746D9D" w:rsidRDefault="00746D9D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</w:p>
    <w:p w14:paraId="5BC0AD26" w14:textId="6A00FD70" w:rsidR="009218AD" w:rsidRPr="009218AD" w:rsidRDefault="009218AD" w:rsidP="009218A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3B0A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Приём детей на 202</w:t>
      </w:r>
      <w:r w:rsidR="000A0F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3</w:t>
      </w:r>
      <w:r w:rsidRPr="003B0A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-202</w:t>
      </w:r>
      <w:r w:rsidR="000A0F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4</w:t>
      </w:r>
      <w:r w:rsidRPr="003B0A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учебный год осуществлялся в </w:t>
      </w:r>
      <w:r w:rsidR="000A0F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1</w:t>
      </w:r>
      <w:r w:rsidRPr="003B0A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групп</w:t>
      </w:r>
      <w:r w:rsidR="000A0F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е</w:t>
      </w:r>
      <w:r w:rsidRPr="003B0A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: от 2 до 3 лет </w:t>
      </w:r>
    </w:p>
    <w:p w14:paraId="329B6F0B" w14:textId="77777777" w:rsidR="000A0F3C" w:rsidRDefault="009218AD" w:rsidP="00BB4B8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921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   </w:t>
      </w:r>
    </w:p>
    <w:p w14:paraId="09BF7582" w14:textId="03501753" w:rsidR="009218AD" w:rsidRPr="00E01259" w:rsidRDefault="009218AD" w:rsidP="00BB4B82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921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В 202</w:t>
      </w:r>
      <w:r w:rsidR="000A0F3C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3</w:t>
      </w:r>
      <w:r w:rsidRPr="00921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году детский сад посещали </w:t>
      </w:r>
      <w:r w:rsidRPr="00037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17</w:t>
      </w:r>
      <w:r w:rsidR="00E01259" w:rsidRPr="00037CD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ar-SA"/>
        </w:rPr>
        <w:t>5</w:t>
      </w:r>
      <w:r w:rsidRPr="009218A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воспитанников в возрасте от 2 до 7 лет.  </w:t>
      </w:r>
    </w:p>
    <w:p w14:paraId="110BA285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группах общеразвивающей направленности. В детском саду функционируют </w:t>
      </w:r>
      <w:r w:rsidR="00F44F4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возрастных групп. Из них: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297"/>
        <w:gridCol w:w="4507"/>
        <w:gridCol w:w="1985"/>
      </w:tblGrid>
      <w:tr w:rsidR="00F44F48" w:rsidRPr="00585FC0" w14:paraId="607C1BB5" w14:textId="77777777" w:rsidTr="00BB4B82">
        <w:trPr>
          <w:trHeight w:val="613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066674D4" w14:textId="77777777" w:rsidR="00F44F48" w:rsidRPr="00585FC0" w:rsidRDefault="00F44F48" w:rsidP="00BB4B8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Возрастная</w:t>
            </w:r>
            <w:proofErr w:type="spellEnd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категория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239C9873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    </w:t>
            </w: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Название</w:t>
            </w:r>
            <w:proofErr w:type="spellEnd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группы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14:paraId="4991266E" w14:textId="77777777" w:rsidR="00F44F48" w:rsidRPr="00585FC0" w:rsidRDefault="00F44F4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Количество</w:t>
            </w:r>
            <w:proofErr w:type="spellEnd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воспитанников</w:t>
            </w:r>
            <w:proofErr w:type="spellEnd"/>
          </w:p>
        </w:tc>
      </w:tr>
      <w:tr w:rsidR="00F44F48" w:rsidRPr="00585FC0" w14:paraId="6EF955A3" w14:textId="77777777" w:rsidTr="00BB4B82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143FCF1D" w14:textId="606FF696" w:rsidR="00F44F48" w:rsidRPr="00585FC0" w:rsidRDefault="00F44F48" w:rsidP="00BB4B8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На</w:t>
            </w:r>
            <w:proofErr w:type="spellEnd"/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01.01.202</w:t>
            </w:r>
            <w:r w:rsidR="000A0F3C">
              <w:rPr>
                <w:rFonts w:ascii="Times New Roman" w:hAnsi="Times New Roman"/>
                <w:b/>
                <w:color w:val="000000"/>
                <w:sz w:val="24"/>
                <w:szCs w:val="24"/>
                <w:lang w:val="ru-RU" w:eastAsia="ar-SA"/>
              </w:rPr>
              <w:t>3</w:t>
            </w:r>
            <w:r w:rsidRPr="00585FC0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г.</w:t>
            </w:r>
          </w:p>
        </w:tc>
      </w:tr>
      <w:tr w:rsidR="00F44F48" w:rsidRPr="00585FC0" w14:paraId="7DCBE673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740B4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A2836" w14:textId="660BF1B0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Группа раннего возраста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Колобок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6BF8" w14:textId="77777777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3F44B10E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D66C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29E76" w14:textId="764E01EB" w:rsidR="00F44F48" w:rsidRPr="00585FC0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М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ладшая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1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Радуга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FBAB" w14:textId="0DB7093B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4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0A0F3C" w:rsidRPr="00585FC0" w14:paraId="595DDB1E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5D3C7" w14:textId="6A6BDF40" w:rsidR="000A0F3C" w:rsidRPr="00585FC0" w:rsidRDefault="000A0F3C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4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52C3" w14:textId="204F1110" w:rsidR="000A0F3C" w:rsidRPr="000A0F3C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Младшая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группа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2</w:t>
            </w:r>
            <w:r w:rsidR="000A0F3C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0A0F3C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="000A0F3C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Бабочки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B1AB" w14:textId="0790FA97" w:rsidR="000A0F3C" w:rsidRPr="002A3959" w:rsidRDefault="00811426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31</w:t>
            </w:r>
            <w:r w:rsidR="00F81CC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человек</w:t>
            </w:r>
          </w:p>
        </w:tc>
      </w:tr>
      <w:tr w:rsidR="00F44F48" w:rsidRPr="00585FC0" w14:paraId="60446596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92926" w14:textId="6E83066F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4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6016" w14:textId="1678EDEB" w:rsidR="00F44F48" w:rsidRPr="00585FC0" w:rsidRDefault="000A0F3C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Средняя группа 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="00F44F4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Ягодка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EF832" w14:textId="0B593BB3" w:rsidR="00F44F48" w:rsidRPr="00585FC0" w:rsidRDefault="00811426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25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408F3639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A1A03" w14:textId="760ED88B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6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4BBDC" w14:textId="0AE86630" w:rsidR="00F44F48" w:rsidRPr="00585FC0" w:rsidRDefault="00F44F4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spellStart"/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редняя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2 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Солнышко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A76F" w14:textId="1694582F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2A3959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0C7E4729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0DEF" w14:textId="06C7D14F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6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372DF" w14:textId="6B453D61" w:rsidR="00F44F48" w:rsidRPr="00585FC0" w:rsidRDefault="00F44F4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spellStart"/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таршая</w:t>
            </w:r>
            <w:proofErr w:type="spellEnd"/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Почемучки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C82D" w14:textId="77777777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CA5D0A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4A091DCF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6EFBE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6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1B4C" w14:textId="77777777" w:rsidR="00F44F48" w:rsidRPr="00585FC0" w:rsidRDefault="00F44F4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ГКП «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Звездочка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C1331" w14:textId="09CD34A0" w:rsidR="00F44F48" w:rsidRPr="00585FC0" w:rsidRDefault="00811426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21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1E70FE" w:rsidRPr="00585FC0" w14:paraId="710FE3C5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04D7B" w14:textId="571CECC0" w:rsidR="001E70FE" w:rsidRPr="001E70FE" w:rsidRDefault="001E70FE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Итого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9426B" w14:textId="77777777" w:rsidR="001E70FE" w:rsidRPr="00585FC0" w:rsidRDefault="001E70FE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01CD" w14:textId="2336BB3B" w:rsidR="001E70FE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175 </w:t>
            </w:r>
          </w:p>
        </w:tc>
      </w:tr>
      <w:tr w:rsidR="00F44F48" w:rsidRPr="00585FC0" w14:paraId="7D808417" w14:textId="77777777" w:rsidTr="00BB4B82">
        <w:tc>
          <w:tcPr>
            <w:tcW w:w="87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14:paraId="5AC97453" w14:textId="20043785" w:rsidR="00F44F48" w:rsidRPr="00C269A5" w:rsidRDefault="00F44F48" w:rsidP="00BB4B82">
            <w:pPr>
              <w:suppressAutoHyphens/>
              <w:snapToGrid w:val="0"/>
              <w:spacing w:after="0"/>
              <w:ind w:firstLine="567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C269A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На</w:t>
            </w:r>
            <w:proofErr w:type="spellEnd"/>
            <w:r w:rsidRPr="00C269A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 xml:space="preserve"> 31.12.202</w:t>
            </w:r>
            <w:r w:rsidR="000A0F3C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val="ru-RU" w:eastAsia="ar-SA"/>
              </w:rPr>
              <w:t>3</w:t>
            </w:r>
            <w:r w:rsidRPr="00C269A5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ar-SA"/>
              </w:rPr>
              <w:t>г.</w:t>
            </w:r>
          </w:p>
        </w:tc>
      </w:tr>
      <w:tr w:rsidR="00F44F48" w:rsidRPr="00585FC0" w14:paraId="62CDE4CF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5874CB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2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57520" w14:textId="3ED370C4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0A0F3C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1 младшая</w:t>
            </w:r>
            <w:r w:rsidR="000A0F3C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Колобок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B1D3F" w14:textId="77777777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24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495A1FE2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BAD6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3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F4ADB" w14:textId="790D2D8D" w:rsidR="00F44F48" w:rsidRPr="00585FC0" w:rsidRDefault="000A0F3C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2 м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ладшая</w:t>
            </w:r>
            <w:proofErr w:type="spellEnd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Почемучки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7865B" w14:textId="66C2A482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5B98333A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5FE3D" w14:textId="5F072241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B41C2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4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B41C2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73B89" w14:textId="491D0AB1" w:rsidR="00F44F48" w:rsidRPr="00585FC0" w:rsidRDefault="004B41C2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Средняя группа 1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Радуга»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3B448" w14:textId="2AD62EF7" w:rsidR="00F44F48" w:rsidRPr="00585FC0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22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6A959A9B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228AF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FC1FF" w14:textId="3536AC3C" w:rsidR="00F44F48" w:rsidRPr="00585FC0" w:rsidRDefault="004B41C2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Средняя группа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Бабочки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60BA" w14:textId="318B0EAC" w:rsidR="00F44F48" w:rsidRPr="00585FC0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31</w:t>
            </w:r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F44F48" w:rsidRPr="00585FC0" w14:paraId="78DD4252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920C0" w14:textId="1A24FC38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B41C2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4B41C2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6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A2390" w14:textId="59DE0543" w:rsidR="00F44F48" w:rsidRPr="00585FC0" w:rsidRDefault="004B41C2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таршая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«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Ягодка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45E5" w14:textId="77777777" w:rsidR="00F44F48" w:rsidRPr="00585FC0" w:rsidRDefault="00F44F4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  <w:r w:rsidR="00E01259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4B41C2" w:rsidRPr="00585FC0" w14:paraId="20CB97EA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BDA0D" w14:textId="421926FA" w:rsidR="004B41C2" w:rsidRPr="00585FC0" w:rsidRDefault="004B41C2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6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8EF80" w14:textId="5254956E" w:rsidR="004B41C2" w:rsidRPr="00585FC0" w:rsidRDefault="004B41C2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таршая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группа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2</w:t>
            </w: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Солнышко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8E5FB" w14:textId="5D0EB606" w:rsidR="004B41C2" w:rsidRPr="001E70FE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25 человек</w:t>
            </w:r>
          </w:p>
        </w:tc>
      </w:tr>
      <w:tr w:rsidR="00F44F48" w:rsidRPr="00585FC0" w14:paraId="6A8D7CFC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8FD08" w14:textId="77777777" w:rsidR="00F44F48" w:rsidRPr="00585FC0" w:rsidRDefault="00F44F48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От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4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6 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009C" w14:textId="77777777" w:rsidR="00F44F48" w:rsidRPr="00585FC0" w:rsidRDefault="00F44F4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ГКП «</w:t>
            </w:r>
            <w:proofErr w:type="spellStart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Звездочка</w:t>
            </w:r>
            <w:proofErr w:type="spellEnd"/>
            <w:r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3F4E" w14:textId="329C3ECA" w:rsidR="00F44F48" w:rsidRPr="00585FC0" w:rsidRDefault="00E01259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1</w:t>
            </w:r>
            <w:r w:rsidR="001E70FE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7</w:t>
            </w:r>
            <w:r w:rsidR="00F44F4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F44F48" w:rsidRPr="00585FC0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человек</w:t>
            </w:r>
            <w:proofErr w:type="spellEnd"/>
          </w:p>
        </w:tc>
      </w:tr>
      <w:tr w:rsidR="001E70FE" w:rsidRPr="00585FC0" w14:paraId="140010F5" w14:textId="77777777" w:rsidTr="00BB4B82"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C16C3" w14:textId="7D5CA1AF" w:rsidR="001E70FE" w:rsidRPr="001E70FE" w:rsidRDefault="001E70FE" w:rsidP="00BB4B82">
            <w:pPr>
              <w:suppressAutoHyphens/>
              <w:snapToGrid w:val="0"/>
              <w:spacing w:after="0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Итого</w:t>
            </w: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2243C" w14:textId="77777777" w:rsidR="001E70FE" w:rsidRPr="00585FC0" w:rsidRDefault="001E70FE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4F321" w14:textId="4EB4D305" w:rsidR="001E70FE" w:rsidRDefault="001E70FE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169</w:t>
            </w:r>
          </w:p>
        </w:tc>
      </w:tr>
    </w:tbl>
    <w:p w14:paraId="4977E269" w14:textId="671D1170" w:rsidR="004B41C2" w:rsidRPr="004B41C2" w:rsidRDefault="004B41C2" w:rsidP="0045224F">
      <w:pPr>
        <w:pStyle w:val="ae"/>
        <w:spacing w:after="100" w:line="276" w:lineRule="auto"/>
        <w:ind w:left="386" w:right="1236" w:firstLine="567"/>
        <w:jc w:val="both"/>
        <w:rPr>
          <w:sz w:val="24"/>
          <w:szCs w:val="24"/>
          <w:lang w:val="ru-RU"/>
        </w:rPr>
      </w:pPr>
      <w:r w:rsidRPr="004B41C2">
        <w:rPr>
          <w:sz w:val="24"/>
          <w:szCs w:val="24"/>
          <w:lang w:val="ru-RU"/>
        </w:rPr>
        <w:t>Для обеспечения качества и доступности дошкольного образования работает сайт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color w:val="0070C0"/>
          <w:spacing w:val="1"/>
          <w:sz w:val="24"/>
          <w:szCs w:val="24"/>
          <w:highlight w:val="yellow"/>
          <w:lang w:val="ru-RU"/>
        </w:rPr>
        <w:t>https://k2dog.siteobr.ru/</w:t>
      </w:r>
      <w:r w:rsidRPr="004B41C2">
        <w:rPr>
          <w:color w:val="0070C0"/>
          <w:sz w:val="24"/>
          <w:szCs w:val="24"/>
          <w:highlight w:val="yellow"/>
          <w:lang w:val="ru-RU"/>
        </w:rPr>
        <w:t>,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созданы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условия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для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кратковременного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пребывания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детей,</w:t>
      </w:r>
      <w:r w:rsidR="00125D99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постоянно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привлекаются</w:t>
      </w:r>
      <w:r w:rsidRPr="004B41C2">
        <w:rPr>
          <w:spacing w:val="6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социальные</w:t>
      </w:r>
      <w:r w:rsidRPr="004B41C2">
        <w:rPr>
          <w:spacing w:val="-57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партнеры, осуществлен доступ к сети Интернет, успешно введен мониторинг социальных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отношений субъектов</w:t>
      </w:r>
      <w:r w:rsidRPr="004B41C2">
        <w:rPr>
          <w:spacing w:val="-3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образовательной</w:t>
      </w:r>
      <w:r w:rsidRPr="004B41C2">
        <w:rPr>
          <w:spacing w:val="1"/>
          <w:sz w:val="24"/>
          <w:szCs w:val="24"/>
          <w:lang w:val="ru-RU"/>
        </w:rPr>
        <w:t xml:space="preserve"> </w:t>
      </w:r>
      <w:r w:rsidRPr="004B41C2">
        <w:rPr>
          <w:sz w:val="24"/>
          <w:szCs w:val="24"/>
          <w:lang w:val="ru-RU"/>
        </w:rPr>
        <w:t>практики.</w:t>
      </w:r>
    </w:p>
    <w:p w14:paraId="0B6A3475" w14:textId="77777777" w:rsidR="00746D9D" w:rsidRDefault="00BB4B8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41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1B32A351" w14:textId="77777777" w:rsidR="00746D9D" w:rsidRDefault="00746D9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39F281F" w14:textId="046B15DE" w:rsidR="00E41722" w:rsidRPr="00125D99" w:rsidRDefault="00BB4B8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r w:rsidR="009218AD" w:rsidRPr="00125D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14:paraId="4C32A2B7" w14:textId="77777777" w:rsidR="00DB43AD" w:rsidRDefault="00F76897" w:rsidP="00F76897">
      <w:pPr>
        <w:pStyle w:val="ae"/>
        <w:spacing w:before="268" w:line="276" w:lineRule="auto"/>
        <w:ind w:left="216" w:firstLine="938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25D99">
        <w:rPr>
          <w:sz w:val="24"/>
          <w:szCs w:val="24"/>
          <w:lang w:val="ru-RU"/>
        </w:rPr>
        <w:t>В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01.09.2023</w:t>
      </w:r>
      <w:r w:rsidRPr="00125D99">
        <w:rPr>
          <w:spacing w:val="1"/>
          <w:sz w:val="24"/>
          <w:szCs w:val="24"/>
          <w:lang w:val="ru-RU"/>
        </w:rPr>
        <w:t xml:space="preserve">  </w:t>
      </w:r>
      <w:r w:rsidRPr="00125D99">
        <w:rPr>
          <w:sz w:val="24"/>
          <w:szCs w:val="24"/>
          <w:lang w:val="ru-RU"/>
        </w:rPr>
        <w:t>году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содержание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образовательной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деятельности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в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ДОУ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определя</w:t>
      </w:r>
      <w:r>
        <w:rPr>
          <w:sz w:val="24"/>
          <w:szCs w:val="24"/>
          <w:lang w:val="ru-RU"/>
        </w:rPr>
        <w:t>ется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образовательной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программой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детского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сада,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разработанной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в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соответствии</w:t>
      </w:r>
      <w:r w:rsidRPr="00125D99">
        <w:rPr>
          <w:spacing w:val="1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>с</w:t>
      </w:r>
      <w:r w:rsidRPr="00125D99">
        <w:rPr>
          <w:spacing w:val="-57"/>
          <w:sz w:val="24"/>
          <w:szCs w:val="24"/>
          <w:lang w:val="ru-RU"/>
        </w:rPr>
        <w:t xml:space="preserve"> </w:t>
      </w:r>
      <w:r w:rsidRPr="00125D99">
        <w:rPr>
          <w:sz w:val="24"/>
          <w:szCs w:val="24"/>
          <w:lang w:val="ru-RU"/>
        </w:rPr>
        <w:t xml:space="preserve"> ФОП ДО</w:t>
      </w:r>
      <w:r>
        <w:rPr>
          <w:sz w:val="24"/>
          <w:szCs w:val="24"/>
          <w:lang w:val="ru-RU"/>
        </w:rPr>
        <w:t>,</w:t>
      </w:r>
      <w:r w:rsidRPr="00125D99">
        <w:rPr>
          <w:sz w:val="24"/>
          <w:szCs w:val="24"/>
          <w:lang w:val="ru-RU"/>
        </w:rPr>
        <w:t xml:space="preserve"> </w:t>
      </w:r>
      <w:r w:rsidRPr="00125D99">
        <w:rPr>
          <w:rFonts w:hAnsi="Times New Roman" w:cs="Times New Roman"/>
          <w:color w:val="000000"/>
          <w:sz w:val="24"/>
          <w:szCs w:val="24"/>
          <w:lang w:val="ru-RU"/>
        </w:rPr>
        <w:t>рабоч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125D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125D9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воспитания и календарны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125D9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125D9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воспитательной работы</w:t>
      </w:r>
      <w:r w:rsidR="00DB43AD">
        <w:rPr>
          <w:rFonts w:hAnsi="Times New Roman" w:cs="Times New Roman"/>
          <w:color w:val="000000"/>
          <w:sz w:val="24"/>
          <w:szCs w:val="24"/>
          <w:lang w:val="ru-RU"/>
        </w:rPr>
        <w:t>, которые являются частью основной образовательной программы дошкольного образования.</w:t>
      </w:r>
    </w:p>
    <w:p w14:paraId="7DD92401" w14:textId="02A8DC64" w:rsidR="00C4345D" w:rsidRPr="00A231C1" w:rsidRDefault="00F76897" w:rsidP="000144D6">
      <w:pPr>
        <w:pStyle w:val="ae"/>
        <w:spacing w:before="268" w:line="276" w:lineRule="auto"/>
        <w:ind w:left="216" w:firstLine="938"/>
        <w:jc w:val="both"/>
        <w:rPr>
          <w:rFonts w:hAnsi="Times New Roman" w:cs="Times New Roman"/>
          <w:sz w:val="24"/>
          <w:szCs w:val="24"/>
          <w:lang w:val="ru-RU"/>
        </w:rPr>
      </w:pPr>
      <w:r w:rsidRPr="00A231C1">
        <w:rPr>
          <w:rFonts w:hAnsi="Times New Roman" w:cs="Times New Roman"/>
          <w:sz w:val="24"/>
          <w:szCs w:val="24"/>
          <w:lang w:val="ru-RU"/>
        </w:rPr>
        <w:t xml:space="preserve"> </w:t>
      </w:r>
      <w:r w:rsidR="00C321DD" w:rsidRPr="00A231C1">
        <w:rPr>
          <w:rFonts w:ascii="Times New Roman" w:hAnsi="Times New Roman" w:cs="Times New Roman"/>
          <w:sz w:val="24"/>
          <w:szCs w:val="24"/>
          <w:lang w:val="ru-RU"/>
        </w:rPr>
        <w:t xml:space="preserve">В образовательной программе отражено базисное содержание образования детей раннего и дошкольного возрастов (от 2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</w:t>
      </w:r>
    </w:p>
    <w:p w14:paraId="359074C3" w14:textId="77777777" w:rsidR="00BD694D" w:rsidRPr="00A231C1" w:rsidRDefault="00C4345D" w:rsidP="00C4345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31C1">
        <w:rPr>
          <w:rFonts w:ascii="Times New Roman" w:hAnsi="Times New Roman"/>
          <w:sz w:val="24"/>
          <w:szCs w:val="24"/>
        </w:rPr>
        <w:t xml:space="preserve">Образовательный программой Учреждения определен перечень программ, технологий и методических пособий по   реализации задач основных направлений развития дошкольников: физического, познавательного, речевого, художественно-эстетического и социально-коммуникативного. </w:t>
      </w:r>
    </w:p>
    <w:p w14:paraId="765BB7B4" w14:textId="77777777" w:rsidR="00BD694D" w:rsidRPr="00A231C1" w:rsidRDefault="00BD694D" w:rsidP="00C4345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187559F" w14:textId="77777777" w:rsidR="00F76897" w:rsidRPr="00A231C1" w:rsidRDefault="00C4345D" w:rsidP="00C4345D">
      <w:pPr>
        <w:pStyle w:val="af0"/>
        <w:ind w:firstLine="709"/>
        <w:jc w:val="both"/>
        <w:rPr>
          <w:rFonts w:ascii="Times New Roman" w:hAnsi="Times New Roman"/>
          <w:sz w:val="24"/>
          <w:szCs w:val="24"/>
        </w:rPr>
      </w:pPr>
      <w:r w:rsidRPr="00A231C1">
        <w:rPr>
          <w:rFonts w:ascii="Times New Roman" w:hAnsi="Times New Roman"/>
          <w:spacing w:val="6"/>
          <w:sz w:val="24"/>
          <w:szCs w:val="24"/>
        </w:rPr>
        <w:t>Это</w:t>
      </w:r>
      <w:r w:rsidRPr="00A231C1">
        <w:rPr>
          <w:rFonts w:ascii="Times New Roman" w:hAnsi="Times New Roman"/>
          <w:sz w:val="24"/>
          <w:szCs w:val="24"/>
        </w:rPr>
        <w:t xml:space="preserve"> </w:t>
      </w:r>
      <w:r w:rsidR="009938BE" w:rsidRPr="00A231C1">
        <w:rPr>
          <w:rFonts w:ascii="Times New Roman" w:hAnsi="Times New Roman"/>
          <w:sz w:val="24"/>
          <w:szCs w:val="24"/>
        </w:rPr>
        <w:t>парциальные программы</w:t>
      </w:r>
      <w:r w:rsidR="00CF743F" w:rsidRPr="00A231C1">
        <w:rPr>
          <w:rFonts w:ascii="Times New Roman" w:hAnsi="Times New Roman"/>
          <w:sz w:val="24"/>
          <w:szCs w:val="24"/>
        </w:rPr>
        <w:t xml:space="preserve">: </w:t>
      </w:r>
    </w:p>
    <w:p w14:paraId="0E05C271" w14:textId="25109D52" w:rsidR="00C4345D" w:rsidRPr="00A231C1" w:rsidRDefault="00F76897" w:rsidP="00F76897">
      <w:pPr>
        <w:pStyle w:val="af0"/>
        <w:rPr>
          <w:rFonts w:ascii="Times New Roman" w:hAnsi="Times New Roman"/>
          <w:sz w:val="24"/>
          <w:szCs w:val="24"/>
        </w:rPr>
      </w:pPr>
      <w:r w:rsidRPr="00A231C1">
        <w:rPr>
          <w:rFonts w:ascii="Times New Roman" w:hAnsi="Times New Roman"/>
          <w:sz w:val="24"/>
          <w:szCs w:val="24"/>
        </w:rPr>
        <w:t xml:space="preserve">- </w:t>
      </w:r>
      <w:r w:rsidR="00C4345D" w:rsidRPr="00A231C1">
        <w:rPr>
          <w:rFonts w:ascii="Times New Roman" w:hAnsi="Times New Roman"/>
          <w:sz w:val="24"/>
          <w:szCs w:val="24"/>
        </w:rPr>
        <w:t>«Развитие речи», Ушаковой О.С.</w:t>
      </w:r>
      <w:r w:rsidRPr="00A231C1">
        <w:rPr>
          <w:rFonts w:ascii="Times New Roman" w:hAnsi="Times New Roman"/>
          <w:sz w:val="24"/>
          <w:szCs w:val="24"/>
        </w:rPr>
        <w:t>;</w:t>
      </w:r>
      <w:r w:rsidRPr="00A231C1">
        <w:rPr>
          <w:rFonts w:ascii="Times New Roman" w:hAnsi="Times New Roman"/>
          <w:sz w:val="24"/>
          <w:szCs w:val="24"/>
        </w:rPr>
        <w:br/>
        <w:t>-</w:t>
      </w:r>
      <w:r w:rsidR="00C4345D" w:rsidRPr="00A231C1">
        <w:rPr>
          <w:rFonts w:ascii="Times New Roman" w:hAnsi="Times New Roman"/>
          <w:sz w:val="24"/>
          <w:szCs w:val="24"/>
        </w:rPr>
        <w:t xml:space="preserve"> парциальная программа</w:t>
      </w:r>
      <w:r w:rsidR="00CF743F" w:rsidRPr="00A231C1">
        <w:rPr>
          <w:rFonts w:ascii="Times New Roman" w:hAnsi="Times New Roman"/>
          <w:sz w:val="24"/>
          <w:szCs w:val="24"/>
        </w:rPr>
        <w:t xml:space="preserve"> «Безопасность</w:t>
      </w:r>
      <w:r w:rsidR="00C4345D" w:rsidRPr="00A231C1">
        <w:rPr>
          <w:rFonts w:ascii="Times New Roman" w:hAnsi="Times New Roman"/>
          <w:sz w:val="24"/>
          <w:szCs w:val="24"/>
        </w:rPr>
        <w:t xml:space="preserve">», </w:t>
      </w:r>
      <w:r w:rsidR="00E07C5C" w:rsidRPr="00A231C1">
        <w:rPr>
          <w:rFonts w:ascii="Times New Roman" w:hAnsi="Times New Roman"/>
          <w:sz w:val="24"/>
          <w:szCs w:val="24"/>
        </w:rPr>
        <w:t>Авдеева Н.Н., О.Л. Князев</w:t>
      </w:r>
      <w:r w:rsidRPr="00A231C1">
        <w:rPr>
          <w:rFonts w:ascii="Times New Roman" w:hAnsi="Times New Roman"/>
          <w:sz w:val="24"/>
          <w:szCs w:val="24"/>
        </w:rPr>
        <w:t xml:space="preserve">а, </w:t>
      </w:r>
      <w:r w:rsidR="00C4345D" w:rsidRPr="00A231C1">
        <w:rPr>
          <w:rFonts w:ascii="Times New Roman" w:hAnsi="Times New Roman"/>
          <w:sz w:val="24"/>
          <w:szCs w:val="24"/>
        </w:rPr>
        <w:t xml:space="preserve">Р.Б. </w:t>
      </w:r>
      <w:proofErr w:type="spellStart"/>
      <w:r w:rsidR="00C4345D" w:rsidRPr="00A231C1">
        <w:rPr>
          <w:rFonts w:ascii="Times New Roman" w:hAnsi="Times New Roman"/>
          <w:sz w:val="24"/>
          <w:szCs w:val="24"/>
        </w:rPr>
        <w:t>Стеркина</w:t>
      </w:r>
      <w:proofErr w:type="spellEnd"/>
      <w:r w:rsidRPr="00A231C1">
        <w:rPr>
          <w:rFonts w:ascii="Times New Roman" w:hAnsi="Times New Roman"/>
          <w:sz w:val="24"/>
          <w:szCs w:val="24"/>
        </w:rPr>
        <w:t>;</w:t>
      </w:r>
      <w:r w:rsidRPr="00A231C1">
        <w:rPr>
          <w:rFonts w:ascii="Times New Roman" w:hAnsi="Times New Roman"/>
          <w:sz w:val="24"/>
          <w:szCs w:val="24"/>
        </w:rPr>
        <w:br/>
      </w:r>
      <w:r w:rsidR="00C4345D" w:rsidRPr="00A231C1">
        <w:rPr>
          <w:rFonts w:ascii="Times New Roman" w:hAnsi="Times New Roman"/>
          <w:sz w:val="24"/>
          <w:szCs w:val="24"/>
        </w:rPr>
        <w:t xml:space="preserve"> </w:t>
      </w:r>
      <w:r w:rsidRPr="00A231C1">
        <w:rPr>
          <w:rFonts w:ascii="Times New Roman" w:hAnsi="Times New Roman"/>
          <w:sz w:val="24"/>
          <w:szCs w:val="24"/>
        </w:rPr>
        <w:t>-</w:t>
      </w:r>
      <w:r w:rsidR="00C4345D" w:rsidRPr="00A231C1">
        <w:rPr>
          <w:rFonts w:ascii="Times New Roman" w:hAnsi="Times New Roman"/>
          <w:sz w:val="24"/>
          <w:szCs w:val="24"/>
        </w:rPr>
        <w:t>«</w:t>
      </w:r>
      <w:r w:rsidR="00E07C5C" w:rsidRPr="00A231C1">
        <w:rPr>
          <w:rFonts w:ascii="Times New Roman" w:hAnsi="Times New Roman"/>
          <w:sz w:val="24"/>
          <w:szCs w:val="24"/>
        </w:rPr>
        <w:t xml:space="preserve">Юный эколог» </w:t>
      </w:r>
      <w:proofErr w:type="spellStart"/>
      <w:r w:rsidR="00E07C5C" w:rsidRPr="00A231C1">
        <w:rPr>
          <w:rFonts w:ascii="Times New Roman" w:hAnsi="Times New Roman"/>
          <w:sz w:val="24"/>
          <w:szCs w:val="24"/>
        </w:rPr>
        <w:t>С.Н.Николаева</w:t>
      </w:r>
      <w:proofErr w:type="spellEnd"/>
      <w:r w:rsidR="00E07C5C" w:rsidRPr="00A231C1">
        <w:rPr>
          <w:rFonts w:ascii="Times New Roman" w:hAnsi="Times New Roman"/>
          <w:sz w:val="24"/>
          <w:szCs w:val="24"/>
        </w:rPr>
        <w:t>, программа экологического развития</w:t>
      </w:r>
    </w:p>
    <w:p w14:paraId="0E011E1A" w14:textId="77777777" w:rsidR="00C4345D" w:rsidRPr="00A231C1" w:rsidRDefault="00C4345D" w:rsidP="00C434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В каждой образовательной области сформулированы общая направленность, которая относится ко всем возрастам, и задает целевые ориентиры (к 6-7 годам), а образовательные задачи и содержание образовательной работы по реализации этой общей направленности отнесены к возрастам детей.</w:t>
      </w:r>
    </w:p>
    <w:p w14:paraId="5BEC95FF" w14:textId="77777777" w:rsidR="00C4345D" w:rsidRPr="00A231C1" w:rsidRDefault="00C4345D" w:rsidP="00C4345D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Реализация содержания всех образовательных областей основывается на следующих принципах: </w:t>
      </w:r>
    </w:p>
    <w:p w14:paraId="1E434D94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14:paraId="1703D67F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14:paraId="094894AA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407BFF05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поддержка инициативы детей в различных видах деятельности;</w:t>
      </w:r>
    </w:p>
    <w:p w14:paraId="6FF344AC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31C1">
        <w:rPr>
          <w:rFonts w:ascii="Times New Roman" w:hAnsi="Times New Roman" w:cs="Times New Roman"/>
          <w:sz w:val="24"/>
          <w:szCs w:val="24"/>
        </w:rPr>
        <w:t>сотрудничество</w:t>
      </w:r>
      <w:proofErr w:type="spellEnd"/>
      <w:r w:rsidRPr="00A231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1C1">
        <w:rPr>
          <w:rFonts w:ascii="Times New Roman" w:hAnsi="Times New Roman" w:cs="Times New Roman"/>
          <w:sz w:val="24"/>
          <w:szCs w:val="24"/>
        </w:rPr>
        <w:t>Организации</w:t>
      </w:r>
      <w:proofErr w:type="spellEnd"/>
      <w:r w:rsidRPr="00A231C1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231C1">
        <w:rPr>
          <w:rFonts w:ascii="Times New Roman" w:hAnsi="Times New Roman" w:cs="Times New Roman"/>
          <w:sz w:val="24"/>
          <w:szCs w:val="24"/>
        </w:rPr>
        <w:t>семьей</w:t>
      </w:r>
      <w:proofErr w:type="spellEnd"/>
      <w:r w:rsidRPr="00A231C1">
        <w:rPr>
          <w:rFonts w:ascii="Times New Roman" w:hAnsi="Times New Roman" w:cs="Times New Roman"/>
          <w:sz w:val="24"/>
          <w:szCs w:val="24"/>
        </w:rPr>
        <w:t>;</w:t>
      </w:r>
    </w:p>
    <w:p w14:paraId="629E5CDD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приобщение детей к социокультурным нормам, традициям семьи, общества и государства;</w:t>
      </w:r>
    </w:p>
    <w:p w14:paraId="705D7727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4CB11073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3FD0DA3A" w14:textId="77777777" w:rsidR="00C4345D" w:rsidRPr="00A231C1" w:rsidRDefault="00C4345D" w:rsidP="00C4345D">
      <w:pPr>
        <w:numPr>
          <w:ilvl w:val="0"/>
          <w:numId w:val="26"/>
        </w:numPr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231C1">
        <w:rPr>
          <w:rFonts w:ascii="Times New Roman" w:hAnsi="Times New Roman" w:cs="Times New Roman"/>
          <w:sz w:val="24"/>
          <w:szCs w:val="24"/>
          <w:lang w:val="ru-RU"/>
        </w:rPr>
        <w:t>учет этнокультурной ситуации развития детей.</w:t>
      </w:r>
    </w:p>
    <w:p w14:paraId="2FF3B6E5" w14:textId="231B9942" w:rsidR="00E07C5C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142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Чтобы выбрать стратегию воспитательной работы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020B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14:paraId="07DDFFC3" w14:textId="0AD8885B" w:rsidR="00E41722" w:rsidRPr="00E07C5C" w:rsidRDefault="009218A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E07C5C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Характеристика семей по</w:t>
      </w:r>
      <w:r w:rsidRPr="00E07C5C">
        <w:rPr>
          <w:rFonts w:hAnsi="Times New Roman" w:cs="Times New Roman"/>
          <w:b/>
          <w:bCs/>
          <w:color w:val="000000"/>
          <w:sz w:val="24"/>
          <w:szCs w:val="24"/>
          <w:highlight w:val="yellow"/>
        </w:rPr>
        <w:t> </w:t>
      </w:r>
      <w:r w:rsidRPr="00E07C5C">
        <w:rPr>
          <w:rFonts w:hAnsi="Times New Roman" w:cs="Times New Roman"/>
          <w:b/>
          <w:bCs/>
          <w:color w:val="000000"/>
          <w:sz w:val="24"/>
          <w:szCs w:val="24"/>
          <w:highlight w:val="yellow"/>
          <w:lang w:val="ru-RU"/>
        </w:rPr>
        <w:t>составу</w:t>
      </w:r>
    </w:p>
    <w:p w14:paraId="6AA995E8" w14:textId="6BF3D5D8" w:rsidR="009218AD" w:rsidRPr="009218AD" w:rsidRDefault="009218AD" w:rsidP="00682C4A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</w:pPr>
      <w:r w:rsidRPr="009218AD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Социальный паспорт контингента воспитанников  </w:t>
      </w:r>
      <w:r w:rsidR="00682C4A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                                                          МБДОУ «Детский сад №2 «Изюминка» </w:t>
      </w:r>
      <w:r w:rsidRPr="009218AD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 xml:space="preserve"> на 01.09.202</w:t>
      </w:r>
      <w:r w:rsidR="00D020B5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3</w:t>
      </w:r>
      <w:r w:rsidRPr="009218AD">
        <w:rPr>
          <w:rFonts w:ascii="Times New Roman" w:hAnsi="Times New Roman"/>
          <w:b/>
          <w:color w:val="000000"/>
          <w:sz w:val="24"/>
          <w:szCs w:val="24"/>
          <w:lang w:val="ru-RU" w:eastAsia="ru-RU"/>
        </w:rPr>
        <w:t>г.</w:t>
      </w:r>
    </w:p>
    <w:tbl>
      <w:tblPr>
        <w:tblW w:w="9045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ook w:val="04A0" w:firstRow="1" w:lastRow="0" w:firstColumn="1" w:lastColumn="0" w:noHBand="0" w:noVBand="1"/>
      </w:tblPr>
      <w:tblGrid>
        <w:gridCol w:w="2969"/>
        <w:gridCol w:w="2126"/>
        <w:gridCol w:w="3938"/>
        <w:gridCol w:w="12"/>
      </w:tblGrid>
      <w:tr w:rsidR="009218AD" w:rsidRPr="00056F8E" w14:paraId="7ECA1ED5" w14:textId="77777777" w:rsidTr="00CA5D0A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8DCB9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Состав</w:t>
            </w:r>
            <w:proofErr w:type="spellEnd"/>
            <w:r w:rsidRPr="006A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846DA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6A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5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семей</w:t>
            </w:r>
            <w:proofErr w:type="spellEnd"/>
          </w:p>
        </w:tc>
        <w:tc>
          <w:tcPr>
            <w:tcW w:w="39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2E206" w14:textId="77777777" w:rsidR="009218AD" w:rsidRPr="009218AD" w:rsidRDefault="009218AD" w:rsidP="00BB4B82">
            <w:pPr>
              <w:spacing w:after="150" w:line="25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2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Процент от общего количества</w:t>
            </w:r>
          </w:p>
          <w:p w14:paraId="5F55EF4C" w14:textId="77777777" w:rsidR="009218AD" w:rsidRPr="009218AD" w:rsidRDefault="009218AD" w:rsidP="00BB4B82">
            <w:pPr>
              <w:spacing w:after="150" w:line="255" w:lineRule="atLeas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218A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семей воспитанников</w:t>
            </w:r>
          </w:p>
        </w:tc>
      </w:tr>
      <w:tr w:rsidR="009218AD" w:rsidRPr="006A45EE" w14:paraId="54F85C36" w14:textId="77777777" w:rsidTr="00CA5D0A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0DC49F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Полная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CC953" w14:textId="02B0DB86" w:rsidR="009218AD" w:rsidRPr="00600D17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600D17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9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44C85" w14:textId="78409B90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9A53C1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6 </w:t>
            </w:r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218AD" w:rsidRPr="006A45EE" w14:paraId="09D0FE3F" w14:textId="77777777" w:rsidTr="00CA5D0A"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F671E9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Неполная</w:t>
            </w:r>
            <w:proofErr w:type="spellEnd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 </w:t>
            </w:r>
            <w:proofErr w:type="spellStart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матерью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7CDFDF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50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A53AE4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2.8</w:t>
            </w:r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9218AD" w:rsidRPr="006A45EE" w14:paraId="06345B04" w14:textId="77777777" w:rsidTr="00CA5D0A">
        <w:trPr>
          <w:trHeight w:val="587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B659F4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Оформлено</w:t>
            </w:r>
            <w:proofErr w:type="spellEnd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опекунство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A5BFC8" w14:textId="1FDD535F" w:rsidR="009218AD" w:rsidRPr="00600D17" w:rsidRDefault="00600D17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3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0BB22D6" w14:textId="08D41BC9" w:rsidR="009218AD" w:rsidRPr="00600D17" w:rsidRDefault="00600D17" w:rsidP="00BB4B82">
            <w:pP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9218AD" w:rsidRPr="006A45EE" w14:paraId="15D0ABE1" w14:textId="77777777" w:rsidTr="00CA5D0A">
        <w:trPr>
          <w:gridAfter w:val="1"/>
          <w:wAfter w:w="12" w:type="dxa"/>
          <w:trHeight w:val="236"/>
        </w:trPr>
        <w:tc>
          <w:tcPr>
            <w:tcW w:w="29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9451D1" w14:textId="77777777" w:rsidR="009218AD" w:rsidRPr="006A45EE" w:rsidRDefault="009218AD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Многодетные</w:t>
            </w:r>
            <w:proofErr w:type="spellEnd"/>
          </w:p>
        </w:tc>
        <w:tc>
          <w:tcPr>
            <w:tcW w:w="212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37C97" w14:textId="69AFBB32" w:rsidR="009218AD" w:rsidRPr="00B65F67" w:rsidRDefault="00B65F67" w:rsidP="00BB4B82">
            <w:pPr>
              <w:spacing w:after="150" w:line="255" w:lineRule="atLeast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90</w:t>
            </w:r>
          </w:p>
        </w:tc>
        <w:tc>
          <w:tcPr>
            <w:tcW w:w="39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09F9980" w14:textId="43C1EF6A" w:rsidR="009218AD" w:rsidRPr="006A45EE" w:rsidRDefault="009A53C1" w:rsidP="00BB4B8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53</w:t>
            </w:r>
            <w:r w:rsidR="009218AD" w:rsidRPr="006A45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18AD" w:rsidRPr="006A45E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14:paraId="015E8B31" w14:textId="77777777" w:rsidR="009218AD" w:rsidRPr="00974CEE" w:rsidRDefault="00974CEE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74CE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семей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931"/>
      </w:tblGrid>
      <w:tr w:rsidR="00566B4E" w:rsidRPr="00566B4E" w14:paraId="3CF74CE6" w14:textId="77777777" w:rsidTr="00566B4E">
        <w:tc>
          <w:tcPr>
            <w:tcW w:w="8931" w:type="dxa"/>
          </w:tcPr>
          <w:p w14:paraId="230E8FF9" w14:textId="77777777" w:rsidR="00566B4E" w:rsidRPr="00BB4B82" w:rsidRDefault="00566B4E" w:rsidP="00566B4E">
            <w:pPr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</w:rPr>
            </w:pPr>
            <w:r w:rsidRPr="00BB4B82">
              <w:rPr>
                <w:rFonts w:ascii="Times New Roman" w:eastAsia="Calibri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</w:rPr>
              <w:t>Возрастные группы:</w:t>
            </w:r>
          </w:p>
          <w:p w14:paraId="00B60DA4" w14:textId="77777777" w:rsidR="00566B4E" w:rsidRPr="00BB4B82" w:rsidRDefault="00566B4E" w:rsidP="00566B4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20 до 30 лет -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18%;</w:t>
            </w:r>
          </w:p>
          <w:p w14:paraId="633604CF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31 до 35 лет - 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40%</w:t>
            </w: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63728C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36 до 40 лет - 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27%;</w:t>
            </w:r>
          </w:p>
          <w:p w14:paraId="442E3D6D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старше 40 лет - 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15%.</w:t>
            </w:r>
          </w:p>
        </w:tc>
      </w:tr>
      <w:tr w:rsidR="00566B4E" w:rsidRPr="00566B4E" w14:paraId="42DC2357" w14:textId="77777777" w:rsidTr="00566B4E">
        <w:tc>
          <w:tcPr>
            <w:tcW w:w="8931" w:type="dxa"/>
          </w:tcPr>
          <w:p w14:paraId="764DE646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  <w:t>Сведения о занятости и характере трудовой деятельности:</w:t>
            </w:r>
          </w:p>
          <w:p w14:paraId="2587F9A7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служащие - 59%;</w:t>
            </w:r>
          </w:p>
          <w:p w14:paraId="6C8136A2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рабочие -18%; </w:t>
            </w:r>
          </w:p>
          <w:p w14:paraId="3419E32F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домохозяйки -12%; </w:t>
            </w:r>
          </w:p>
          <w:p w14:paraId="602D3F24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предприниматели -11%.</w:t>
            </w:r>
          </w:p>
        </w:tc>
      </w:tr>
      <w:tr w:rsidR="00566B4E" w:rsidRPr="00566B4E" w14:paraId="726CABEB" w14:textId="77777777" w:rsidTr="00566B4E">
        <w:tc>
          <w:tcPr>
            <w:tcW w:w="8931" w:type="dxa"/>
          </w:tcPr>
          <w:p w14:paraId="1244A397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eastAsia="ru-RU"/>
              </w:rPr>
              <w:t>Образовательный уровень:</w:t>
            </w:r>
          </w:p>
          <w:p w14:paraId="6E44894E" w14:textId="13C9E949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высшее образование имеют - </w:t>
            </w:r>
            <w:r w:rsidR="009A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 родителей; </w:t>
            </w:r>
          </w:p>
          <w:p w14:paraId="5654710B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неполное высшее образование имеют – 5% родителей; </w:t>
            </w:r>
          </w:p>
          <w:p w14:paraId="008188A5" w14:textId="36EF649E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-</w:t>
            </w:r>
            <w:r w:rsidR="009A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%; </w:t>
            </w:r>
          </w:p>
          <w:p w14:paraId="0463C6A9" w14:textId="18F3DD1D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-</w:t>
            </w:r>
            <w:r w:rsidR="009A5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B4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6%.</w:t>
            </w:r>
          </w:p>
          <w:p w14:paraId="02C8F506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566B4E" w:rsidRPr="00056F8E" w14:paraId="050DD086" w14:textId="77777777" w:rsidTr="00566B4E">
        <w:tc>
          <w:tcPr>
            <w:tcW w:w="8931" w:type="dxa"/>
          </w:tcPr>
          <w:p w14:paraId="4E0C54E7" w14:textId="77777777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/>
                <w:bCs/>
                <w:i/>
                <w:color w:val="0070C0"/>
                <w:sz w:val="24"/>
                <w:szCs w:val="24"/>
                <w:u w:val="single"/>
                <w:lang w:eastAsia="ru-RU"/>
              </w:rPr>
              <w:t>Сведения о количестве детей в семьях:</w:t>
            </w:r>
          </w:p>
          <w:p w14:paraId="4A220B0B" w14:textId="1A121922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один ребенок в семье </w:t>
            </w:r>
            <w:r w:rsidR="0056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56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 семей;</w:t>
            </w:r>
          </w:p>
          <w:p w14:paraId="170E78C5" w14:textId="14750864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двое детей-  </w:t>
            </w:r>
            <w:r w:rsidR="0056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8%;</w:t>
            </w:r>
          </w:p>
          <w:p w14:paraId="213BD3E4" w14:textId="1DF361E3" w:rsidR="00566B4E" w:rsidRPr="00BB4B82" w:rsidRDefault="00566B4E" w:rsidP="00566B4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трое и более детей </w:t>
            </w:r>
            <w:r w:rsidR="0056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641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60 </w:t>
            </w:r>
            <w:r w:rsidRPr="00BB4B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%;</w:t>
            </w:r>
          </w:p>
          <w:p w14:paraId="23C9855C" w14:textId="77777777" w:rsidR="00566B4E" w:rsidRPr="00BB4B82" w:rsidRDefault="00566B4E" w:rsidP="005641FB">
            <w:pPr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4E0798" w14:textId="74D343E8" w:rsidR="00E07C5C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14:paraId="4DFC2F7D" w14:textId="77777777" w:rsidR="00E07C5C" w:rsidRPr="00E07C5C" w:rsidRDefault="00E07C5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E87EA2" w14:textId="55E26385" w:rsidR="00E41722" w:rsidRDefault="009218A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Дополнительное образование</w:t>
      </w:r>
    </w:p>
    <w:p w14:paraId="35F4431F" w14:textId="5BFA01CC" w:rsidR="00557429" w:rsidRPr="005641FB" w:rsidRDefault="003B7065" w:rsidP="00557429">
      <w:pPr>
        <w:rPr>
          <w:sz w:val="24"/>
          <w:szCs w:val="24"/>
          <w:lang w:val="ru-RU"/>
        </w:rPr>
      </w:pPr>
      <w:r w:rsidRPr="00B35567">
        <w:rPr>
          <w:sz w:val="24"/>
          <w:szCs w:val="24"/>
          <w:lang w:val="ru-RU"/>
        </w:rPr>
        <w:t>В детском саду в 202</w:t>
      </w:r>
      <w:r w:rsidR="00557429">
        <w:rPr>
          <w:sz w:val="24"/>
          <w:szCs w:val="24"/>
          <w:lang w:val="ru-RU"/>
        </w:rPr>
        <w:t>3</w:t>
      </w:r>
      <w:r w:rsidRPr="00B35567">
        <w:rPr>
          <w:sz w:val="24"/>
          <w:szCs w:val="24"/>
          <w:lang w:val="ru-RU"/>
        </w:rPr>
        <w:t xml:space="preserve"> году дополнительные общеразвивающие</w:t>
      </w:r>
      <w:r w:rsidR="00BB4B82">
        <w:rPr>
          <w:sz w:val="24"/>
          <w:szCs w:val="24"/>
          <w:lang w:val="ru-RU"/>
        </w:rPr>
        <w:t xml:space="preserve"> программы реализовались по </w:t>
      </w:r>
      <w:r w:rsidRPr="00B35567">
        <w:rPr>
          <w:sz w:val="24"/>
          <w:szCs w:val="24"/>
          <w:lang w:val="ru-RU"/>
        </w:rPr>
        <w:t xml:space="preserve"> направлениям: художественному</w:t>
      </w:r>
      <w:r w:rsidR="004F0B09">
        <w:rPr>
          <w:sz w:val="24"/>
          <w:szCs w:val="24"/>
          <w:lang w:val="ru-RU"/>
        </w:rPr>
        <w:t xml:space="preserve"> развити</w:t>
      </w:r>
      <w:r w:rsidR="000144D6">
        <w:rPr>
          <w:sz w:val="24"/>
          <w:szCs w:val="24"/>
          <w:lang w:val="ru-RU"/>
        </w:rPr>
        <w:t>ю</w:t>
      </w:r>
      <w:r w:rsidRPr="00B35567">
        <w:rPr>
          <w:sz w:val="24"/>
          <w:szCs w:val="24"/>
          <w:lang w:val="ru-RU"/>
        </w:rPr>
        <w:t>, познавательному</w:t>
      </w:r>
      <w:r w:rsidR="004F0B09">
        <w:rPr>
          <w:sz w:val="24"/>
          <w:szCs w:val="24"/>
          <w:lang w:val="ru-RU"/>
        </w:rPr>
        <w:t xml:space="preserve">  развитию</w:t>
      </w:r>
      <w:r w:rsidR="000144D6">
        <w:rPr>
          <w:sz w:val="24"/>
          <w:szCs w:val="24"/>
          <w:lang w:val="ru-RU"/>
        </w:rPr>
        <w:t xml:space="preserve">. Работа проводилась </w:t>
      </w:r>
      <w:r w:rsidR="0052412B">
        <w:rPr>
          <w:sz w:val="24"/>
          <w:szCs w:val="24"/>
          <w:lang w:val="ru-RU"/>
        </w:rPr>
        <w:t xml:space="preserve"> в форме кружковой работы</w:t>
      </w:r>
      <w:r w:rsidRPr="00B35567">
        <w:rPr>
          <w:sz w:val="24"/>
          <w:szCs w:val="24"/>
          <w:lang w:val="ru-RU"/>
        </w:rPr>
        <w:t xml:space="preserve"> 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2056"/>
        <w:gridCol w:w="2285"/>
        <w:gridCol w:w="1180"/>
        <w:gridCol w:w="971"/>
        <w:gridCol w:w="3119"/>
      </w:tblGrid>
      <w:tr w:rsidR="005641FB" w:rsidRPr="005641FB" w14:paraId="78B6F102" w14:textId="77777777" w:rsidTr="005641FB">
        <w:tc>
          <w:tcPr>
            <w:tcW w:w="2056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76BFBB59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483434A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AB92E66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D35C198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3250A316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5641FB" w:rsidRPr="005641FB" w14:paraId="3E77E8BE" w14:textId="77777777" w:rsidTr="005641FB">
        <w:tc>
          <w:tcPr>
            <w:tcW w:w="2056" w:type="dxa"/>
            <w:shd w:val="clear" w:color="auto" w:fill="E2EFD9" w:themeFill="accent6" w:themeFillTint="33"/>
          </w:tcPr>
          <w:p w14:paraId="1D48E0E6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«Весёлый пластилин»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0FE8A51C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Худ.эст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-е р.</w:t>
            </w:r>
          </w:p>
        </w:tc>
        <w:tc>
          <w:tcPr>
            <w:tcW w:w="1180" w:type="dxa"/>
            <w:shd w:val="clear" w:color="auto" w:fill="E2EFD9" w:themeFill="accent6" w:themeFillTint="33"/>
          </w:tcPr>
          <w:p w14:paraId="6B12D692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Средняя 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CBE901B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45AB3965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Алиева С.Р.</w:t>
            </w:r>
          </w:p>
        </w:tc>
      </w:tr>
      <w:tr w:rsidR="005641FB" w:rsidRPr="00056F8E" w14:paraId="2063201A" w14:textId="77777777" w:rsidTr="005641FB">
        <w:tc>
          <w:tcPr>
            <w:tcW w:w="2056" w:type="dxa"/>
            <w:shd w:val="clear" w:color="auto" w:fill="E2EFD9" w:themeFill="accent6" w:themeFillTint="33"/>
          </w:tcPr>
          <w:p w14:paraId="1928A1FC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«Волшебные ладошки»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46DAF5AC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Худ.эст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-е р.</w:t>
            </w:r>
          </w:p>
        </w:tc>
        <w:tc>
          <w:tcPr>
            <w:tcW w:w="1180" w:type="dxa"/>
            <w:shd w:val="clear" w:color="auto" w:fill="E2EFD9" w:themeFill="accent6" w:themeFillTint="33"/>
          </w:tcPr>
          <w:p w14:paraId="590F9901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Младшая 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66DAD2E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899942D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Эстенгерова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14:paraId="36D673B7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Джанмагомедова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5641FB" w:rsidRPr="00056F8E" w14:paraId="198B8B31" w14:textId="77777777" w:rsidTr="005641FB">
        <w:tc>
          <w:tcPr>
            <w:tcW w:w="2056" w:type="dxa"/>
            <w:shd w:val="clear" w:color="auto" w:fill="E2EFD9" w:themeFill="accent6" w:themeFillTint="33"/>
          </w:tcPr>
          <w:p w14:paraId="15D3521A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«Чудеса своими руками»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67015BF3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. раз-е</w:t>
            </w:r>
          </w:p>
        </w:tc>
        <w:tc>
          <w:tcPr>
            <w:tcW w:w="1180" w:type="dxa"/>
            <w:shd w:val="clear" w:color="auto" w:fill="E2EFD9" w:themeFill="accent6" w:themeFillTint="33"/>
          </w:tcPr>
          <w:p w14:paraId="3A31756F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1672FC58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5447675A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Амирова Ш.Б.</w:t>
            </w:r>
            <w:r w:rsidRPr="0056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Сафарбекова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641FB" w:rsidRPr="005641FB" w14:paraId="4E1D95E3" w14:textId="77777777" w:rsidTr="005641FB">
        <w:tc>
          <w:tcPr>
            <w:tcW w:w="2056" w:type="dxa"/>
            <w:shd w:val="clear" w:color="auto" w:fill="E2EFD9" w:themeFill="accent6" w:themeFillTint="33"/>
          </w:tcPr>
          <w:p w14:paraId="1967A2EE" w14:textId="2C4A384D" w:rsidR="005641FB" w:rsidRPr="005641FB" w:rsidRDefault="0045224F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37E24CEB" w14:textId="36438D77" w:rsidR="005641FB" w:rsidRPr="005641FB" w:rsidRDefault="0045224F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Худ.эст</w:t>
            </w:r>
            <w:proofErr w:type="spellEnd"/>
            <w:r w:rsidR="009D00A6">
              <w:rPr>
                <w:rFonts w:ascii="Times New Roman" w:hAnsi="Times New Roman" w:cs="Times New Roman"/>
                <w:sz w:val="24"/>
                <w:szCs w:val="24"/>
              </w:rPr>
              <w:t>-е р</w:t>
            </w:r>
          </w:p>
        </w:tc>
        <w:tc>
          <w:tcPr>
            <w:tcW w:w="1180" w:type="dxa"/>
            <w:shd w:val="clear" w:color="auto" w:fill="E2EFD9" w:themeFill="accent6" w:themeFillTint="33"/>
          </w:tcPr>
          <w:p w14:paraId="7FAD9FA5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2D279B2" w14:textId="5D97E0A4" w:rsidR="005641FB" w:rsidRPr="005641FB" w:rsidRDefault="00600D17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1F938C24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Наврузова З.С.</w:t>
            </w:r>
          </w:p>
        </w:tc>
      </w:tr>
      <w:tr w:rsidR="005641FB" w:rsidRPr="00056F8E" w14:paraId="239101C7" w14:textId="77777777" w:rsidTr="005641FB">
        <w:tc>
          <w:tcPr>
            <w:tcW w:w="2056" w:type="dxa"/>
            <w:shd w:val="clear" w:color="auto" w:fill="E2EFD9" w:themeFill="accent6" w:themeFillTint="33"/>
          </w:tcPr>
          <w:p w14:paraId="600BFA35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«Пластилиновые истории»</w:t>
            </w:r>
          </w:p>
        </w:tc>
        <w:tc>
          <w:tcPr>
            <w:tcW w:w="2285" w:type="dxa"/>
            <w:shd w:val="clear" w:color="auto" w:fill="E2EFD9" w:themeFill="accent6" w:themeFillTint="33"/>
          </w:tcPr>
          <w:p w14:paraId="468AADCD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Худ.эст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-е р</w:t>
            </w:r>
          </w:p>
        </w:tc>
        <w:tc>
          <w:tcPr>
            <w:tcW w:w="1180" w:type="dxa"/>
            <w:shd w:val="clear" w:color="auto" w:fill="E2EFD9" w:themeFill="accent6" w:themeFillTint="33"/>
          </w:tcPr>
          <w:p w14:paraId="513A768D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971" w:type="dxa"/>
            <w:shd w:val="clear" w:color="auto" w:fill="E2EFD9" w:themeFill="accent6" w:themeFillTint="33"/>
          </w:tcPr>
          <w:p w14:paraId="4AE2DA56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9" w:type="dxa"/>
            <w:shd w:val="clear" w:color="auto" w:fill="E2EFD9" w:themeFill="accent6" w:themeFillTint="33"/>
          </w:tcPr>
          <w:p w14:paraId="7BDEEA48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Казиева Э.А.</w:t>
            </w:r>
          </w:p>
          <w:p w14:paraId="31CED294" w14:textId="77777777" w:rsidR="005641FB" w:rsidRPr="005641FB" w:rsidRDefault="005641FB" w:rsidP="00AE28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>Шихабидова</w:t>
            </w:r>
            <w:proofErr w:type="spellEnd"/>
            <w:r w:rsidRPr="005641FB">
              <w:rPr>
                <w:rFonts w:ascii="Times New Roman" w:hAnsi="Times New Roman" w:cs="Times New Roman"/>
                <w:sz w:val="24"/>
                <w:szCs w:val="24"/>
              </w:rPr>
              <w:t xml:space="preserve"> Л.К.</w:t>
            </w:r>
          </w:p>
        </w:tc>
      </w:tr>
    </w:tbl>
    <w:p w14:paraId="30261CE9" w14:textId="6E1A0E0B" w:rsidR="00B35567" w:rsidRDefault="0056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</w:t>
      </w:r>
      <w:r w:rsidR="00B35567" w:rsidRPr="00B35567">
        <w:rPr>
          <w:rFonts w:hAnsi="Times New Roman" w:cs="Times New Roman"/>
          <w:color w:val="000000"/>
          <w:sz w:val="24"/>
          <w:szCs w:val="24"/>
          <w:lang w:val="ru-RU"/>
        </w:rPr>
        <w:t>В  рамках реализации задач дополнительного образования</w:t>
      </w:r>
      <w:r w:rsidR="0052412B">
        <w:rPr>
          <w:rFonts w:hAnsi="Times New Roman" w:cs="Times New Roman"/>
          <w:color w:val="000000"/>
          <w:sz w:val="24"/>
          <w:szCs w:val="24"/>
          <w:lang w:val="ru-RU"/>
        </w:rPr>
        <w:t xml:space="preserve"> (проект «Успех каждого ребёнка»)</w:t>
      </w:r>
      <w:r w:rsidR="00B35567" w:rsidRPr="00B3556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B35567" w:rsidRPr="00B35567">
        <w:rPr>
          <w:rFonts w:hAnsi="Times New Roman" w:cs="Times New Roman"/>
          <w:color w:val="000000"/>
          <w:sz w:val="24"/>
          <w:szCs w:val="24"/>
        </w:rPr>
        <w:t> </w:t>
      </w:r>
      <w:r w:rsidR="00B35567" w:rsidRPr="00B35567">
        <w:rPr>
          <w:rFonts w:hAnsi="Times New Roman" w:cs="Times New Roman"/>
          <w:color w:val="000000"/>
          <w:sz w:val="24"/>
          <w:szCs w:val="24"/>
          <w:lang w:val="ru-RU"/>
        </w:rPr>
        <w:t>в детском саду была принята</w:t>
      </w:r>
      <w:r w:rsidR="00B35567" w:rsidRPr="00B35567">
        <w:rPr>
          <w:rFonts w:hAnsi="Times New Roman" w:cs="Times New Roman"/>
          <w:color w:val="000000"/>
          <w:sz w:val="24"/>
          <w:szCs w:val="24"/>
        </w:rPr>
        <w:t> </w:t>
      </w:r>
      <w:r w:rsidR="00B35567" w:rsidRPr="00B35567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образовательная программа «Обучение игре на фортепьяно»</w:t>
      </w:r>
      <w:r w:rsidR="00B35567" w:rsidRPr="00B35567">
        <w:rPr>
          <w:rFonts w:hAnsi="Times New Roman" w:cs="Times New Roman"/>
          <w:color w:val="000000"/>
          <w:sz w:val="24"/>
          <w:szCs w:val="24"/>
        </w:rPr>
        <w:t> </w:t>
      </w:r>
      <w:r w:rsidR="00B35567" w:rsidRPr="00B35567">
        <w:rPr>
          <w:rFonts w:hAnsi="Times New Roman" w:cs="Times New Roman"/>
          <w:color w:val="000000"/>
          <w:sz w:val="24"/>
          <w:szCs w:val="24"/>
          <w:lang w:val="ru-RU"/>
        </w:rPr>
        <w:t>по художественному направлению. Зачисление детей на обучение по этой программе осуществлялось по заявлению родителей. На декабрь 202</w:t>
      </w:r>
      <w:r w:rsidR="00B129D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B35567" w:rsidRPr="00B35567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численность воспитанников, занимающихся по программе, составила 30 человек.</w:t>
      </w:r>
    </w:p>
    <w:p w14:paraId="412FDA61" w14:textId="1107AA39" w:rsidR="00E41722" w:rsidRPr="00F44F48" w:rsidRDefault="005641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ноябре 202</w:t>
      </w:r>
      <w:r w:rsidR="00B129D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692484">
        <w:rPr>
          <w:rFonts w:hAnsi="Times New Roman" w:cs="Times New Roman"/>
          <w:color w:val="000000"/>
          <w:sz w:val="24"/>
          <w:szCs w:val="24"/>
          <w:lang w:val="ru-RU"/>
        </w:rPr>
        <w:t>МБДОУ №</w:t>
      </w:r>
      <w:r w:rsidR="007A5A3D"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="007A5A3D" w:rsidRPr="00F44F48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достаточно активно.</w:t>
      </w:r>
    </w:p>
    <w:p w14:paraId="2E63E47D" w14:textId="792C285D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Охват дополнительным образованием в </w:t>
      </w:r>
      <w:r w:rsidR="00600D17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="00600D17"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B129D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составил </w:t>
      </w:r>
      <w:r w:rsidR="001635F7">
        <w:rPr>
          <w:rFonts w:hAnsi="Times New Roman" w:cs="Times New Roman"/>
          <w:color w:val="000000"/>
          <w:sz w:val="24"/>
          <w:szCs w:val="24"/>
          <w:lang w:val="ru-RU"/>
        </w:rPr>
        <w:t>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35F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. Это на 15 </w:t>
      </w:r>
      <w:r w:rsidR="001635F7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A5A3D" w:rsidRPr="00F44F48">
        <w:rPr>
          <w:rFonts w:hAnsi="Times New Roman" w:cs="Times New Roman"/>
          <w:color w:val="000000"/>
          <w:sz w:val="24"/>
          <w:szCs w:val="24"/>
          <w:lang w:val="ru-RU"/>
        </w:rPr>
        <w:t>больше,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в 202</w:t>
      </w:r>
      <w:r w:rsidR="00B129D1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году.</w:t>
      </w:r>
      <w:r w:rsidRPr="00F44F48">
        <w:rPr>
          <w:lang w:val="ru-RU"/>
        </w:rPr>
        <w:br/>
      </w:r>
      <w:r w:rsidRPr="0069248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Вывод: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все нормативные локальные акты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Детском саду имеются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наличии. Все возрастные группы укомплектованы полностью. Вакантных мест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имеется.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35F7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E341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организованы дополнительные образовательные услуги – по художественно-эстетическому </w:t>
      </w:r>
      <w:r w:rsidR="001635F7">
        <w:rPr>
          <w:rFonts w:hAnsi="Times New Roman" w:cs="Times New Roman"/>
          <w:color w:val="000000"/>
          <w:sz w:val="24"/>
          <w:szCs w:val="24"/>
          <w:lang w:val="ru-RU"/>
        </w:rPr>
        <w:t xml:space="preserve">и познавательному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развитию детей. Реализуются приоритетные направления работы.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49416235" w14:textId="77777777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14:paraId="6C615A13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F306D3">
        <w:rPr>
          <w:rFonts w:hAnsi="Times New Roman" w:cs="Times New Roman"/>
          <w:color w:val="000000"/>
          <w:sz w:val="24"/>
          <w:szCs w:val="24"/>
          <w:lang w:val="ru-RU"/>
        </w:rPr>
        <w:t>МБДОУ №2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306D3">
        <w:rPr>
          <w:rFonts w:hAnsi="Times New Roman" w:cs="Times New Roman"/>
          <w:color w:val="000000"/>
          <w:sz w:val="24"/>
          <w:szCs w:val="24"/>
          <w:lang w:val="ru-RU"/>
        </w:rPr>
        <w:t>Уставом учреждения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C98E66" w14:textId="77777777" w:rsidR="00E41722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="00F306D3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№2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совет</w:t>
      </w:r>
      <w:r w:rsidR="0052412B">
        <w:rPr>
          <w:rFonts w:hAnsi="Times New Roman" w:cs="Times New Roman"/>
          <w:color w:val="000000"/>
          <w:sz w:val="24"/>
          <w:szCs w:val="24"/>
          <w:lang w:val="ru-RU"/>
        </w:rPr>
        <w:t xml:space="preserve"> родителей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14:paraId="6868D6DD" w14:textId="77777777" w:rsidR="00F306D3" w:rsidRPr="00F44F48" w:rsidRDefault="00F306D3" w:rsidP="00F306D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201BC">
        <w:rPr>
          <w:spacing w:val="-1"/>
          <w:sz w:val="24"/>
          <w:lang w:val="ru-RU"/>
        </w:rPr>
        <w:t>В Учреждении действует представительный орган работников – Профессиональный союз работников Учреждения</w:t>
      </w:r>
    </w:p>
    <w:p w14:paraId="05BAB87D" w14:textId="77777777" w:rsidR="001635F7" w:rsidRDefault="001635F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907C736" w14:textId="2E15646F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Органы управления, действующие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2"/>
        <w:gridCol w:w="7557"/>
      </w:tblGrid>
      <w:tr w:rsidR="00E41722" w14:paraId="65F43874" w14:textId="77777777" w:rsidTr="00F84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721DCF" w14:textId="282CC200" w:rsidR="00E41722" w:rsidRDefault="001635F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Наименование </w:t>
            </w:r>
            <w:r w:rsidR="009218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18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E7B11" w14:textId="77777777" w:rsidR="00E41722" w:rsidRDefault="00BB4B82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  <w:proofErr w:type="spellStart"/>
            <w:r w:rsidR="009218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E41722" w:rsidRPr="00056F8E" w14:paraId="1EA8F497" w14:textId="77777777" w:rsidTr="00F84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6AEF4" w14:textId="6ABF67E1" w:rsidR="00E41722" w:rsidRPr="001635F7" w:rsidRDefault="001635F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12A74D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F44F48">
              <w:rPr>
                <w:lang w:val="ru-RU"/>
              </w:rPr>
              <w:br/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E41722" w:rsidRPr="00056F8E" w14:paraId="16855937" w14:textId="77777777" w:rsidTr="002936CF">
        <w:trPr>
          <w:trHeight w:val="33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BC007F" w14:textId="77777777" w:rsidR="00E41722" w:rsidRPr="00F306D3" w:rsidRDefault="00F306D3">
            <w:pPr>
              <w:rPr>
                <w:color w:val="FF0000"/>
                <w:lang w:val="ru-RU"/>
              </w:rPr>
            </w:pPr>
            <w:r w:rsidRPr="00F306D3">
              <w:rPr>
                <w:rFonts w:hAnsi="Times New Roman" w:cs="Times New Roman"/>
                <w:color w:val="000000" w:themeColor="text1"/>
                <w:sz w:val="24"/>
                <w:szCs w:val="24"/>
                <w:lang w:val="ru-RU"/>
              </w:rPr>
              <w:t>Совет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6BF875" w14:textId="77777777" w:rsidR="00F306D3" w:rsidRPr="00F306D3" w:rsidRDefault="00F306D3" w:rsidP="00F306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-Представляет интересы всех участников образовательных отношений;</w:t>
            </w:r>
          </w:p>
          <w:p w14:paraId="76275EB1" w14:textId="77777777" w:rsidR="00F306D3" w:rsidRPr="00F306D3" w:rsidRDefault="00F306D3" w:rsidP="00F306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-Принимает участие в обсуждении локальных актов Учреждения, по вопросам, относящимся к полномочиям Родительского комитета.</w:t>
            </w:r>
          </w:p>
          <w:p w14:paraId="5F68A35C" w14:textId="77777777" w:rsidR="00F306D3" w:rsidRPr="00F306D3" w:rsidRDefault="00F306D3" w:rsidP="00F306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-Участие в определении  качества освоения детьми образовательных программ</w:t>
            </w:r>
          </w:p>
          <w:p w14:paraId="4C4FF263" w14:textId="77777777" w:rsidR="00F306D3" w:rsidRPr="00F306D3" w:rsidRDefault="00F306D3" w:rsidP="00F306D3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*содействует организации совместных мероприятий в МБДОУ, оказывает финансовую поддержку в их проведении;</w:t>
            </w:r>
          </w:p>
          <w:p w14:paraId="3212A45F" w14:textId="77777777" w:rsidR="00F306D3" w:rsidRPr="00F306D3" w:rsidRDefault="00F306D3" w:rsidP="002936C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*оказывает посильную помощь и содействие в укреплении материально-технической базы, благоустройстве его помещений, детских площадок и территории.</w:t>
            </w:r>
          </w:p>
          <w:p w14:paraId="10389347" w14:textId="77777777" w:rsidR="00F306D3" w:rsidRPr="00F306D3" w:rsidRDefault="00F306D3" w:rsidP="002936CF">
            <w:pPr>
              <w:suppressAutoHyphens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</w:pP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F306D3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осуществляет контроль над соблюдением безопасных условий обучения, воспитания и труда в детском саду.</w:t>
            </w:r>
          </w:p>
          <w:p w14:paraId="6576B833" w14:textId="77777777" w:rsidR="00E41722" w:rsidRPr="00F306D3" w:rsidRDefault="00E41722" w:rsidP="00F306D3">
            <w:pPr>
              <w:ind w:left="780" w:right="180"/>
              <w:rPr>
                <w:rFonts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E41722" w14:paraId="790A77D3" w14:textId="77777777" w:rsidTr="00F84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BC60E9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DE7A87" w14:textId="77777777" w:rsidR="00E41722" w:rsidRPr="00F44F48" w:rsidRDefault="00921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F44F48">
              <w:rPr>
                <w:lang w:val="ru-RU"/>
              </w:rPr>
              <w:br/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F44F48">
              <w:rPr>
                <w:lang w:val="ru-RU"/>
              </w:rPr>
              <w:br/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14:paraId="070F4325" w14:textId="77777777" w:rsidR="00E41722" w:rsidRDefault="009218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F8F9B76" w14:textId="77777777" w:rsidR="00E41722" w:rsidRDefault="009218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34BE078" w14:textId="77777777" w:rsidR="00E41722" w:rsidRDefault="009218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образовательных программ;</w:t>
            </w:r>
          </w:p>
          <w:p w14:paraId="40EF5D4B" w14:textId="77777777" w:rsidR="00E41722" w:rsidRPr="00F44F48" w:rsidRDefault="009218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14:paraId="39DAF045" w14:textId="77777777" w:rsidR="00E41722" w:rsidRPr="00F44F48" w:rsidRDefault="009218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14:paraId="1F4061BB" w14:textId="77777777" w:rsidR="00E41722" w:rsidRPr="00F44F48" w:rsidRDefault="009218AD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14:paraId="03F21489" w14:textId="77777777" w:rsidR="00E41722" w:rsidRDefault="009218AD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E41722" w:rsidRPr="00056F8E" w14:paraId="6B30BBDA" w14:textId="77777777" w:rsidTr="00F84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3D25D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A053D" w14:textId="77777777" w:rsidR="00E41722" w:rsidRPr="00F44F48" w:rsidRDefault="00921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F44F48">
              <w:rPr>
                <w:lang w:val="ru-RU"/>
              </w:rPr>
              <w:br/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14:paraId="7537CBA0" w14:textId="77777777" w:rsidR="00E41722" w:rsidRPr="00F44F48" w:rsidRDefault="009218A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14:paraId="788BAA7D" w14:textId="77777777" w:rsidR="00E41722" w:rsidRPr="00F44F48" w:rsidRDefault="009218A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14:paraId="211876DF" w14:textId="77777777" w:rsidR="00E41722" w:rsidRPr="00F44F48" w:rsidRDefault="009218A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14:paraId="42950D6C" w14:textId="77777777" w:rsidR="00E41722" w:rsidRPr="00F44F48" w:rsidRDefault="009218A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14:paraId="47A38F4F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система управления соответствуют специфике деятельности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306D3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>я.</w:t>
      </w:r>
    </w:p>
    <w:p w14:paraId="68BD9FF1" w14:textId="032AE5C8" w:rsidR="00E41722" w:rsidRPr="00F44F48" w:rsidRDefault="004115F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E029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4F0B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 в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C3C3B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системе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управлени</w:t>
      </w:r>
      <w:r w:rsidR="006C3C3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635F7">
        <w:rPr>
          <w:rFonts w:hAnsi="Times New Roman" w:cs="Times New Roman"/>
          <w:color w:val="000000"/>
          <w:sz w:val="24"/>
          <w:szCs w:val="24"/>
          <w:lang w:val="ru-RU"/>
        </w:rPr>
        <w:t xml:space="preserve">успешно используется  </w:t>
      </w:r>
      <w:r w:rsidR="006C3C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</w:t>
      </w:r>
      <w:r w:rsidR="006C3C3B">
        <w:rPr>
          <w:rFonts w:hAnsi="Times New Roman" w:cs="Times New Roman"/>
          <w:color w:val="000000"/>
          <w:sz w:val="24"/>
          <w:szCs w:val="24"/>
          <w:lang w:val="ru-RU"/>
        </w:rPr>
        <w:t>ый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документооборот.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14:paraId="4DADBD03" w14:textId="6F30779A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4F0B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№2 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оценивается как эффективная, позволяющая учесть мнение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планируется.</w:t>
      </w:r>
    </w:p>
    <w:p w14:paraId="1D38FB7A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35CD3">
        <w:rPr>
          <w:rFonts w:hAnsi="Times New Roman" w:cs="Times New Roman"/>
          <w:b/>
          <w:bCs/>
          <w:color w:val="000000" w:themeColor="text1"/>
          <w:sz w:val="24"/>
          <w:szCs w:val="24"/>
          <w:u w:val="single"/>
          <w:lang w:val="ru-RU"/>
        </w:rPr>
        <w:t>Вывод:</w:t>
      </w:r>
      <w:r w:rsidRPr="00335CD3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зарегистрировано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механизм управления дошкольным учреждением определяет его стабильное функционирование. Управление Детским садом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14:paraId="2E143390" w14:textId="7A1679E6" w:rsidR="00E41722" w:rsidRDefault="009218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14:paraId="4528810A" w14:textId="77777777" w:rsidR="00B40A68" w:rsidRDefault="00B40A68" w:rsidP="00B40A68">
      <w:pPr>
        <w:rPr>
          <w:rFonts w:hAnsi="Times New Roman" w:cs="Times New Roman"/>
          <w:color w:val="000000"/>
          <w:sz w:val="24"/>
          <w:szCs w:val="24"/>
        </w:rPr>
      </w:pP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образовательных программ Детского сада соответствует основным положениям возрастной психологии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дошкольной педагогики.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 МБДОУ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DEB42B0" w14:textId="77777777" w:rsidR="00B40A68" w:rsidRDefault="00B40A68" w:rsidP="00B40A6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ООД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организованная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6A1C8D" w14:textId="77777777" w:rsidR="00B40A68" w:rsidRPr="00B40A68" w:rsidRDefault="00B40A68" w:rsidP="00B40A6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режимных моментах;</w:t>
      </w:r>
    </w:p>
    <w:p w14:paraId="52D6130E" w14:textId="77777777" w:rsidR="00B40A68" w:rsidRDefault="00B40A68" w:rsidP="00B40A68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9A5E503" w14:textId="41948D59" w:rsidR="00B40A68" w:rsidRPr="00B40A68" w:rsidRDefault="00B40A68" w:rsidP="00B40A68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интересам: кружки.</w:t>
      </w:r>
    </w:p>
    <w:p w14:paraId="6C4F97A0" w14:textId="77777777" w:rsidR="00B40A68" w:rsidRPr="00B40A68" w:rsidRDefault="00B40A68" w:rsidP="00B40A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ООД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учебным планом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сетками занятий. Образовательная деятельность строилась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комплексно-тематическому принципу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основе интеграции образовательных областей. Работа над темой велась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занятиях,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процессе режимных моментов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 деятельности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обогащенных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теме развивающих центрах. Количество ООД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длительность определены таблицей 6.6 СанПиН 1.2.3685-21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зависят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возраста ребенка.</w:t>
      </w:r>
    </w:p>
    <w:p w14:paraId="4478D8ED" w14:textId="77777777" w:rsidR="00B40A68" w:rsidRPr="00B40A68" w:rsidRDefault="00B40A68" w:rsidP="00B40A6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Реализация 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строилась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40A6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 областями:</w:t>
      </w:r>
    </w:p>
    <w:p w14:paraId="6B26C30D" w14:textId="77777777" w:rsidR="00B40A68" w:rsidRDefault="00B40A68" w:rsidP="00B40A6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915CA73" w14:textId="77777777" w:rsidR="00B40A68" w:rsidRDefault="00B40A68" w:rsidP="00B40A6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Социально-коммуникативное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64047A03" w14:textId="77777777" w:rsidR="00B40A68" w:rsidRDefault="00B40A68" w:rsidP="00B40A6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1AC9B5EF" w14:textId="77777777" w:rsidR="00B40A68" w:rsidRDefault="00B40A68" w:rsidP="00B40A68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Художественно-эстетическое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»;</w:t>
      </w:r>
    </w:p>
    <w:p w14:paraId="47555A6E" w14:textId="77777777" w:rsidR="00B40A68" w:rsidRDefault="00B40A68" w:rsidP="00B40A68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Речевое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».</w:t>
      </w:r>
    </w:p>
    <w:p w14:paraId="75C964F6" w14:textId="3D2C69B8" w:rsidR="00BF0E58" w:rsidRPr="00BF0E58" w:rsidRDefault="00BF0E58" w:rsidP="00B40A68">
      <w:pPr>
        <w:pStyle w:val="a3"/>
        <w:ind w:left="0"/>
        <w:rPr>
          <w:rFonts w:hAnsi="Times New Roman"/>
          <w:color w:val="000000"/>
          <w:sz w:val="24"/>
          <w:szCs w:val="24"/>
        </w:rPr>
      </w:pPr>
      <w:r w:rsidRPr="00BF0E58">
        <w:rPr>
          <w:rFonts w:hAnsi="Times New Roman"/>
          <w:color w:val="000000"/>
          <w:sz w:val="24"/>
          <w:szCs w:val="24"/>
        </w:rPr>
        <w:t>Диагностическая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работа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по выявлению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уровня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развития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воспитанников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проводится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в </w:t>
      </w:r>
      <w:r w:rsidR="00A6431E">
        <w:rPr>
          <w:rFonts w:hAnsi="Times New Roman"/>
          <w:color w:val="000000"/>
          <w:sz w:val="24"/>
          <w:szCs w:val="24"/>
        </w:rPr>
        <w:t>два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этапа</w:t>
      </w:r>
      <w:r w:rsidRPr="00BF0E58">
        <w:rPr>
          <w:rFonts w:hAnsi="Times New Roman"/>
          <w:color w:val="000000"/>
          <w:sz w:val="24"/>
          <w:szCs w:val="24"/>
        </w:rPr>
        <w:t xml:space="preserve">: </w:t>
      </w:r>
      <w:r w:rsidRPr="00BF0E58">
        <w:rPr>
          <w:rFonts w:hAnsi="Times New Roman"/>
          <w:color w:val="000000"/>
          <w:sz w:val="24"/>
          <w:szCs w:val="24"/>
        </w:rPr>
        <w:t>сентябрь —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первичная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диагностика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май —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итоговая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диагностика</w:t>
      </w:r>
      <w:r w:rsidRPr="00BF0E58">
        <w:rPr>
          <w:rFonts w:hAnsi="Times New Roman"/>
          <w:color w:val="000000"/>
          <w:sz w:val="24"/>
          <w:szCs w:val="24"/>
        </w:rPr>
        <w:t xml:space="preserve">. </w:t>
      </w:r>
      <w:r w:rsidRPr="00BF0E58">
        <w:rPr>
          <w:rFonts w:hAnsi="Times New Roman"/>
          <w:color w:val="000000"/>
          <w:sz w:val="24"/>
          <w:szCs w:val="24"/>
        </w:rPr>
        <w:t>Для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проведения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педагоги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использовали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произвольные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формы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на основе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proofErr w:type="spellStart"/>
      <w:r w:rsidRPr="00BF0E58">
        <w:rPr>
          <w:rFonts w:hAnsi="Times New Roman"/>
          <w:color w:val="000000"/>
          <w:sz w:val="24"/>
          <w:szCs w:val="24"/>
        </w:rPr>
        <w:t>малоформализованных</w:t>
      </w:r>
      <w:proofErr w:type="spellEnd"/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диагностических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методов</w:t>
      </w:r>
      <w:r w:rsidRPr="00BF0E58">
        <w:rPr>
          <w:rFonts w:hAnsi="Times New Roman"/>
          <w:color w:val="000000"/>
          <w:sz w:val="24"/>
          <w:szCs w:val="24"/>
        </w:rPr>
        <w:t xml:space="preserve">: </w:t>
      </w:r>
      <w:r w:rsidRPr="00BF0E58">
        <w:rPr>
          <w:rFonts w:hAnsi="Times New Roman"/>
          <w:color w:val="000000"/>
          <w:sz w:val="24"/>
          <w:szCs w:val="24"/>
        </w:rPr>
        <w:t>наблюдение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свободные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беседы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анализ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продуктов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детской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деятельности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специальные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ситуации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дополнительные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методики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по образовательным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областям</w:t>
      </w:r>
      <w:r w:rsidRPr="00BF0E58">
        <w:rPr>
          <w:rFonts w:hAnsi="Times New Roman"/>
          <w:color w:val="000000"/>
          <w:sz w:val="24"/>
          <w:szCs w:val="24"/>
        </w:rPr>
        <w:t xml:space="preserve">. </w:t>
      </w:r>
      <w:r w:rsidRPr="00BF0E58">
        <w:rPr>
          <w:rFonts w:hAnsi="Times New Roman"/>
          <w:color w:val="000000"/>
          <w:sz w:val="24"/>
          <w:szCs w:val="24"/>
        </w:rPr>
        <w:t>Для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фиксации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результатов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были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использованы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карты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наблюдения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и диагностики</w:t>
      </w:r>
      <w:r w:rsidRPr="00BF0E58">
        <w:rPr>
          <w:rFonts w:hAnsi="Times New Roman"/>
          <w:color w:val="000000"/>
          <w:sz w:val="24"/>
          <w:szCs w:val="24"/>
        </w:rPr>
        <w:t>.</w:t>
      </w:r>
    </w:p>
    <w:p w14:paraId="4A331C4A" w14:textId="77777777" w:rsidR="00BF0E58" w:rsidRPr="00BF0E58" w:rsidRDefault="00BF0E58" w:rsidP="00B40A68">
      <w:pPr>
        <w:pStyle w:val="a3"/>
        <w:ind w:left="0"/>
        <w:rPr>
          <w:rFonts w:hAnsi="Times New Roman"/>
          <w:color w:val="000000"/>
          <w:sz w:val="24"/>
          <w:szCs w:val="24"/>
        </w:rPr>
      </w:pPr>
      <w:r w:rsidRPr="00BF0E58">
        <w:rPr>
          <w:rFonts w:hAnsi="Times New Roman"/>
          <w:color w:val="000000"/>
          <w:sz w:val="24"/>
          <w:szCs w:val="24"/>
        </w:rPr>
        <w:t>Основная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первичная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диагностика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проводилась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 </w:t>
      </w:r>
      <w:r w:rsidRPr="00BF0E58">
        <w:rPr>
          <w:rFonts w:hAnsi="Times New Roman"/>
          <w:color w:val="000000"/>
          <w:sz w:val="24"/>
          <w:szCs w:val="24"/>
        </w:rPr>
        <w:t>9</w:t>
      </w:r>
      <w:r w:rsidRPr="00BF0E58">
        <w:rPr>
          <w:rFonts w:hAnsi="Times New Roman"/>
          <w:color w:val="000000"/>
          <w:sz w:val="24"/>
          <w:szCs w:val="24"/>
        </w:rPr>
        <w:t> по </w:t>
      </w:r>
      <w:r w:rsidRPr="00BF0E58">
        <w:rPr>
          <w:rFonts w:hAnsi="Times New Roman"/>
          <w:color w:val="000000"/>
          <w:sz w:val="24"/>
          <w:szCs w:val="24"/>
        </w:rPr>
        <w:t>23</w:t>
      </w:r>
      <w:r w:rsidRPr="00BF0E58">
        <w:rPr>
          <w:rFonts w:hAnsi="Times New Roman"/>
          <w:color w:val="000000"/>
          <w:sz w:val="24"/>
          <w:szCs w:val="24"/>
        </w:rPr>
        <w:t> сентября</w:t>
      </w:r>
      <w:r w:rsidRPr="00BF0E58">
        <w:rPr>
          <w:rFonts w:hAnsi="Times New Roman"/>
          <w:color w:val="000000"/>
          <w:sz w:val="24"/>
          <w:szCs w:val="24"/>
        </w:rPr>
        <w:t>.</w:t>
      </w:r>
    </w:p>
    <w:p w14:paraId="40DAB3C2" w14:textId="409C8758" w:rsidR="00BF0E58" w:rsidRPr="00A6431E" w:rsidRDefault="00BF0E58" w:rsidP="00B40A68">
      <w:pPr>
        <w:pStyle w:val="a3"/>
        <w:ind w:left="0"/>
        <w:rPr>
          <w:rFonts w:hAnsi="Times New Roman"/>
          <w:color w:val="000000"/>
          <w:sz w:val="24"/>
          <w:szCs w:val="24"/>
        </w:rPr>
      </w:pPr>
      <w:r w:rsidRPr="00BF0E58">
        <w:rPr>
          <w:rFonts w:hAnsi="Times New Roman"/>
          <w:color w:val="000000"/>
          <w:sz w:val="24"/>
          <w:szCs w:val="24"/>
        </w:rPr>
        <w:t>Цель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первичной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диагностики</w:t>
      </w:r>
      <w:r w:rsidRPr="00BF0E58">
        <w:rPr>
          <w:rFonts w:hAnsi="Times New Roman"/>
          <w:color w:val="000000"/>
          <w:sz w:val="24"/>
          <w:szCs w:val="24"/>
        </w:rPr>
        <w:t xml:space="preserve">: </w:t>
      </w:r>
      <w:r w:rsidRPr="00BF0E58">
        <w:rPr>
          <w:rFonts w:hAnsi="Times New Roman"/>
          <w:color w:val="000000"/>
          <w:sz w:val="24"/>
          <w:szCs w:val="24"/>
        </w:rPr>
        <w:t>выявить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стартовые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условия</w:t>
      </w:r>
      <w:r w:rsidRPr="00BF0E58">
        <w:rPr>
          <w:rFonts w:hAnsi="Times New Roman"/>
          <w:color w:val="000000"/>
          <w:sz w:val="24"/>
          <w:szCs w:val="24"/>
        </w:rPr>
        <w:t xml:space="preserve"> (</w:t>
      </w:r>
      <w:r w:rsidRPr="00BF0E58">
        <w:rPr>
          <w:rFonts w:hAnsi="Times New Roman"/>
          <w:color w:val="000000"/>
          <w:sz w:val="24"/>
          <w:szCs w:val="24"/>
        </w:rPr>
        <w:t>исходный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уровень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развития</w:t>
      </w:r>
      <w:r w:rsidRPr="00BF0E58">
        <w:rPr>
          <w:rFonts w:hAnsi="Times New Roman"/>
          <w:color w:val="000000"/>
          <w:sz w:val="24"/>
          <w:szCs w:val="24"/>
        </w:rPr>
        <w:t xml:space="preserve">), </w:t>
      </w:r>
      <w:r w:rsidRPr="00BF0E58">
        <w:rPr>
          <w:rFonts w:hAnsi="Times New Roman"/>
          <w:color w:val="000000"/>
          <w:sz w:val="24"/>
          <w:szCs w:val="24"/>
        </w:rPr>
        <w:t>определить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проблемные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сферы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сформулировать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цели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разработать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проект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образовательной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деятельности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на год</w:t>
      </w:r>
      <w:r w:rsidRPr="00BF0E58">
        <w:rPr>
          <w:rFonts w:hAnsi="Times New Roman"/>
          <w:color w:val="000000"/>
          <w:sz w:val="24"/>
          <w:szCs w:val="24"/>
        </w:rPr>
        <w:t>.</w:t>
      </w:r>
    </w:p>
    <w:p w14:paraId="212EE84E" w14:textId="77777777" w:rsidR="00BF0E58" w:rsidRPr="00BF0E58" w:rsidRDefault="00BF0E58" w:rsidP="00B40A68">
      <w:pPr>
        <w:pStyle w:val="a3"/>
        <w:ind w:left="0"/>
        <w:rPr>
          <w:rFonts w:hAnsi="Times New Roman"/>
          <w:color w:val="000000"/>
          <w:sz w:val="24"/>
          <w:szCs w:val="24"/>
        </w:rPr>
      </w:pPr>
      <w:r w:rsidRPr="00BF0E58">
        <w:rPr>
          <w:rFonts w:hAnsi="Times New Roman"/>
          <w:color w:val="000000"/>
          <w:sz w:val="24"/>
          <w:szCs w:val="24"/>
        </w:rPr>
        <w:t>Цель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итоговой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диагностики</w:t>
      </w:r>
      <w:r w:rsidRPr="00BF0E58">
        <w:rPr>
          <w:rFonts w:hAnsi="Times New Roman"/>
          <w:color w:val="000000"/>
          <w:sz w:val="24"/>
          <w:szCs w:val="24"/>
        </w:rPr>
        <w:t xml:space="preserve">: </w:t>
      </w:r>
      <w:r w:rsidRPr="00BF0E58">
        <w:rPr>
          <w:rFonts w:hAnsi="Times New Roman"/>
          <w:color w:val="000000"/>
          <w:sz w:val="24"/>
          <w:szCs w:val="24"/>
        </w:rPr>
        <w:t>оценить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степень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решения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поставленных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задач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и определить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перспективы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дальнейшего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проектирования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образовательной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деятельности</w:t>
      </w:r>
      <w:r w:rsidRPr="00BF0E58">
        <w:rPr>
          <w:rFonts w:hAnsi="Times New Roman"/>
          <w:color w:val="000000"/>
          <w:sz w:val="24"/>
          <w:szCs w:val="24"/>
        </w:rPr>
        <w:t>.</w:t>
      </w:r>
    </w:p>
    <w:p w14:paraId="6000D0F4" w14:textId="40D254A9" w:rsidR="00E41722" w:rsidRDefault="00BF0E58" w:rsidP="00B40A68">
      <w:pPr>
        <w:pStyle w:val="a3"/>
        <w:ind w:left="0"/>
        <w:rPr>
          <w:rFonts w:hAnsi="Times New Roman"/>
          <w:color w:val="000000"/>
          <w:sz w:val="24"/>
          <w:szCs w:val="24"/>
        </w:rPr>
      </w:pPr>
      <w:r w:rsidRPr="00BF0E58">
        <w:rPr>
          <w:rFonts w:hAnsi="Times New Roman"/>
          <w:color w:val="000000"/>
          <w:sz w:val="24"/>
          <w:szCs w:val="24"/>
        </w:rPr>
        <w:t>Так</w:t>
      </w:r>
      <w:r w:rsidRPr="00BF0E58">
        <w:rPr>
          <w:rFonts w:hAnsi="Times New Roman"/>
          <w:color w:val="000000"/>
          <w:sz w:val="24"/>
          <w:szCs w:val="24"/>
        </w:rPr>
        <w:t xml:space="preserve">, </w:t>
      </w:r>
      <w:r w:rsidRPr="00BF0E58">
        <w:rPr>
          <w:rFonts w:hAnsi="Times New Roman"/>
          <w:color w:val="000000"/>
          <w:sz w:val="24"/>
          <w:szCs w:val="24"/>
        </w:rPr>
        <w:t>результаты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качества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освоения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ОП ДО Детского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сада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на конец</w:t>
      </w:r>
      <w:r w:rsidRPr="00BF0E58">
        <w:rPr>
          <w:rFonts w:hAnsi="Times New Roman"/>
          <w:color w:val="000000"/>
          <w:sz w:val="24"/>
          <w:szCs w:val="24"/>
        </w:rPr>
        <w:t xml:space="preserve"> 2023</w:t>
      </w:r>
      <w:r w:rsidRPr="00BF0E58">
        <w:rPr>
          <w:rFonts w:hAnsi="Times New Roman"/>
          <w:color w:val="000000"/>
          <w:sz w:val="24"/>
          <w:szCs w:val="24"/>
        </w:rPr>
        <w:t> года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выглядят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следующим</w:t>
      </w:r>
      <w:r w:rsidRPr="00BF0E58">
        <w:rPr>
          <w:rFonts w:hAnsi="Times New Roman"/>
          <w:color w:val="000000"/>
          <w:sz w:val="24"/>
          <w:szCs w:val="24"/>
        </w:rPr>
        <w:t xml:space="preserve"> </w:t>
      </w:r>
      <w:r w:rsidRPr="00BF0E58">
        <w:rPr>
          <w:rFonts w:hAnsi="Times New Roman"/>
          <w:color w:val="000000"/>
          <w:sz w:val="24"/>
          <w:szCs w:val="24"/>
        </w:rPr>
        <w:t>образом</w:t>
      </w:r>
      <w:r w:rsidRPr="00BF0E58">
        <w:rPr>
          <w:rFonts w:hAnsi="Times New Roman"/>
          <w:color w:val="000000"/>
          <w:sz w:val="24"/>
          <w:szCs w:val="24"/>
        </w:rPr>
        <w:t>:</w:t>
      </w:r>
    </w:p>
    <w:p w14:paraId="6006A1CC" w14:textId="77777777" w:rsidR="00776265" w:rsidRDefault="00776265" w:rsidP="00B40A68">
      <w:pPr>
        <w:pStyle w:val="a3"/>
        <w:ind w:left="0"/>
        <w:rPr>
          <w:rFonts w:hAnsi="Times New Roman"/>
          <w:color w:val="000000"/>
          <w:sz w:val="24"/>
          <w:szCs w:val="24"/>
        </w:rPr>
      </w:pPr>
    </w:p>
    <w:tbl>
      <w:tblPr>
        <w:tblW w:w="9497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871"/>
        <w:gridCol w:w="2835"/>
        <w:gridCol w:w="2694"/>
        <w:gridCol w:w="2097"/>
      </w:tblGrid>
      <w:tr w:rsidR="00776265" w:rsidRPr="00066F7B" w14:paraId="0B8F401A" w14:textId="77777777" w:rsidTr="00776265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6F091"/>
          </w:tcPr>
          <w:p w14:paraId="06B8F499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Возрастная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группа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6F091"/>
          </w:tcPr>
          <w:p w14:paraId="008C47E9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Высокий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уровень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освоения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6F091"/>
          </w:tcPr>
          <w:p w14:paraId="20AF5D35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Средний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уровень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освоения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ОП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6F091"/>
          </w:tcPr>
          <w:p w14:paraId="0297908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Низкий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уровень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освоения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ОП</w:t>
            </w:r>
          </w:p>
        </w:tc>
      </w:tr>
      <w:tr w:rsidR="00776265" w:rsidRPr="00066F7B" w14:paraId="7F876B8B" w14:textId="77777777" w:rsidTr="009E3C5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19AED1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Социально-коммуникативное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развитие</w:t>
            </w:r>
            <w:proofErr w:type="spellEnd"/>
          </w:p>
        </w:tc>
      </w:tr>
      <w:tr w:rsidR="00776265" w:rsidRPr="00066F7B" w14:paraId="1A2E2FE7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35B008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2-3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ED22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19%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2468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8101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33%</w:t>
            </w:r>
          </w:p>
        </w:tc>
      </w:tr>
      <w:tr w:rsidR="00776265" w:rsidRPr="00066F7B" w14:paraId="33CB83B0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F079D2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3-4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E636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73DE7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EB391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35%</w:t>
            </w:r>
          </w:p>
        </w:tc>
      </w:tr>
      <w:tr w:rsidR="00776265" w:rsidRPr="00066F7B" w14:paraId="1FC681B4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87D1C1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4-5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924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6C4B3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35%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DA46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35%</w:t>
            </w:r>
          </w:p>
        </w:tc>
      </w:tr>
      <w:tr w:rsidR="00776265" w:rsidRPr="00066F7B" w14:paraId="56855055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6A9ACD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17E1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17%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F2D7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02AC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</w:tr>
      <w:tr w:rsidR="00776265" w:rsidRPr="00066F7B" w14:paraId="3613F985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67B062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681D5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21%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FA73C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A75A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32%</w:t>
            </w:r>
          </w:p>
        </w:tc>
      </w:tr>
      <w:tr w:rsidR="00776265" w:rsidRPr="00066F7B" w14:paraId="4B74A424" w14:textId="77777777" w:rsidTr="009E3C5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758244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Познавательное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развитие</w:t>
            </w:r>
            <w:proofErr w:type="spellEnd"/>
          </w:p>
        </w:tc>
      </w:tr>
      <w:tr w:rsidR="00776265" w:rsidRPr="00066F7B" w14:paraId="4C004DDF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9C594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2-3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DAA1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18%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205D9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72E19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39%</w:t>
            </w:r>
          </w:p>
        </w:tc>
      </w:tr>
      <w:tr w:rsidR="00776265" w:rsidRPr="00066F7B" w14:paraId="0E6AACE1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84738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3-4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0F5B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C35E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9EA3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25%</w:t>
            </w:r>
          </w:p>
        </w:tc>
      </w:tr>
      <w:tr w:rsidR="00776265" w:rsidRPr="00066F7B" w14:paraId="07651275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6DB01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4-5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BC6FBC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745E1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A6A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40%</w:t>
            </w:r>
          </w:p>
        </w:tc>
      </w:tr>
      <w:tr w:rsidR="00776265" w:rsidRPr="00066F7B" w14:paraId="3D1FB10A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1CD2C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8F371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14%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00373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57%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144F7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29%</w:t>
            </w:r>
          </w:p>
        </w:tc>
      </w:tr>
      <w:tr w:rsidR="00776265" w:rsidRPr="00066F7B" w14:paraId="6D7EB5F2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7A966" w14:textId="77777777" w:rsidR="00776265" w:rsidRPr="00FF76A7" w:rsidRDefault="00776265" w:rsidP="009E3C56">
            <w:pPr>
              <w:tabs>
                <w:tab w:val="center" w:pos="1930"/>
              </w:tabs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A5C97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EB89C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56%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D3BD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29%</w:t>
            </w:r>
          </w:p>
        </w:tc>
      </w:tr>
      <w:tr w:rsidR="00776265" w:rsidRPr="00066F7B" w14:paraId="5A714A20" w14:textId="77777777" w:rsidTr="009E3C5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117003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Речевое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развитие</w:t>
            </w:r>
            <w:proofErr w:type="spellEnd"/>
          </w:p>
        </w:tc>
      </w:tr>
      <w:tr w:rsidR="00776265" w:rsidRPr="00066F7B" w14:paraId="0C58A3F4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59447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2-3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63BC9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07F9C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34%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C6B9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</w:tr>
      <w:tr w:rsidR="00776265" w:rsidRPr="00066F7B" w14:paraId="272065D1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967353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3-4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30D06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758CE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67E1A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30%</w:t>
            </w:r>
          </w:p>
        </w:tc>
      </w:tr>
      <w:tr w:rsidR="00776265" w:rsidRPr="00066F7B" w14:paraId="4AA25422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EED503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4-5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6E9A4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0C71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50%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3E72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20%</w:t>
            </w:r>
          </w:p>
        </w:tc>
      </w:tr>
      <w:tr w:rsidR="00776265" w:rsidRPr="00066F7B" w14:paraId="767CB988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28972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FC63D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46%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4D43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F56AB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27%</w:t>
            </w:r>
          </w:p>
        </w:tc>
      </w:tr>
      <w:tr w:rsidR="00776265" w:rsidRPr="00066F7B" w14:paraId="18CEB8FD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68753" w14:textId="77777777" w:rsidR="00776265" w:rsidRPr="00FF76A7" w:rsidRDefault="00776265" w:rsidP="009E3C56">
            <w:pPr>
              <w:tabs>
                <w:tab w:val="left" w:pos="1215"/>
              </w:tabs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ab/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4ACE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31%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C778A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42%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28D2D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27%</w:t>
            </w:r>
          </w:p>
        </w:tc>
      </w:tr>
      <w:tr w:rsidR="00776265" w:rsidRPr="00066F7B" w14:paraId="609FA0E0" w14:textId="77777777" w:rsidTr="009E3C5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4D9B79E2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Художественно-эстетическое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развитие</w:t>
            </w:r>
            <w:proofErr w:type="spellEnd"/>
          </w:p>
        </w:tc>
      </w:tr>
      <w:tr w:rsidR="00776265" w:rsidRPr="00066F7B" w14:paraId="48B0D80D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BA00B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2-3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7AAB2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19%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C73AA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E041E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33%</w:t>
            </w:r>
          </w:p>
        </w:tc>
      </w:tr>
      <w:tr w:rsidR="00776265" w:rsidRPr="00066F7B" w14:paraId="592EA2CB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5D4CCE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3-4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84BC2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17%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F31E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A88CB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35%</w:t>
            </w:r>
          </w:p>
        </w:tc>
      </w:tr>
      <w:tr w:rsidR="00776265" w:rsidRPr="00066F7B" w14:paraId="7BC1983B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2837C9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4-5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1056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B26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60%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11AE6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20%</w:t>
            </w:r>
          </w:p>
        </w:tc>
      </w:tr>
      <w:tr w:rsidR="00776265" w:rsidRPr="00066F7B" w14:paraId="4F641BE1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FA15DB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5474E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D3F8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AB665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28%</w:t>
            </w:r>
          </w:p>
        </w:tc>
      </w:tr>
      <w:tr w:rsidR="00776265" w:rsidRPr="00066F7B" w14:paraId="0825193B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8E62C0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F3BB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23%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1A3E9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9D46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29%</w:t>
            </w:r>
          </w:p>
        </w:tc>
      </w:tr>
      <w:tr w:rsidR="00776265" w:rsidRPr="00066F7B" w14:paraId="14707B2E" w14:textId="77777777" w:rsidTr="009E3C56"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245A24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Физическое</w:t>
            </w:r>
            <w:proofErr w:type="spellEnd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развитие</w:t>
            </w:r>
            <w:proofErr w:type="spellEnd"/>
          </w:p>
        </w:tc>
      </w:tr>
      <w:tr w:rsidR="00776265" w:rsidRPr="00066F7B" w14:paraId="2931FAF2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325C51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2-3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C69A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D86BB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37%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678B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</w:tr>
      <w:tr w:rsidR="00776265" w:rsidRPr="00066F7B" w14:paraId="04653F13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74D00E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3-4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EA77E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30%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C50BC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38%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20C78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32%</w:t>
            </w:r>
          </w:p>
        </w:tc>
      </w:tr>
      <w:tr w:rsidR="00776265" w:rsidRPr="00066F7B" w14:paraId="00838D7C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316976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4-5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7982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25%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3EFAC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45%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70A0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30%</w:t>
            </w:r>
          </w:p>
        </w:tc>
      </w:tr>
      <w:tr w:rsidR="00776265" w:rsidRPr="00066F7B" w14:paraId="34FAADE0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D77C21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5-6 </w:t>
            </w:r>
            <w:proofErr w:type="spellStart"/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1CCAA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5706B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43%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6B0D4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sz w:val="24"/>
                <w:szCs w:val="24"/>
                <w:lang w:eastAsia="ar-SA"/>
              </w:rPr>
              <w:t>14%</w:t>
            </w:r>
          </w:p>
        </w:tc>
      </w:tr>
      <w:tr w:rsidR="00776265" w:rsidRPr="00066F7B" w14:paraId="33753D18" w14:textId="77777777" w:rsidTr="009E3C56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D43B1" w14:textId="77777777" w:rsidR="00776265" w:rsidRPr="00FF76A7" w:rsidRDefault="00776265" w:rsidP="009E3C56">
            <w:pPr>
              <w:suppressAutoHyphens/>
              <w:snapToGri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AA48F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7D1D2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95741" w14:textId="77777777" w:rsidR="00776265" w:rsidRPr="00FF76A7" w:rsidRDefault="00776265" w:rsidP="009E3C56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FF76A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27%</w:t>
            </w:r>
          </w:p>
        </w:tc>
      </w:tr>
    </w:tbl>
    <w:p w14:paraId="021D018D" w14:textId="77777777" w:rsidR="00B812C9" w:rsidRPr="00F44F48" w:rsidRDefault="00B812C9" w:rsidP="00A6431E">
      <w:pPr>
        <w:pStyle w:val="a3"/>
        <w:rPr>
          <w:rFonts w:hAnsi="Times New Roman"/>
          <w:color w:val="000000"/>
          <w:sz w:val="24"/>
          <w:szCs w:val="24"/>
        </w:rPr>
      </w:pPr>
    </w:p>
    <w:p w14:paraId="63DDEDBD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>МБДОУ №2 «Изюминка»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F65EF9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</w:t>
      </w:r>
      <w:r w:rsidR="002936C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етского сада:</w:t>
      </w:r>
    </w:p>
    <w:p w14:paraId="2DA66534" w14:textId="77777777" w:rsidR="00E41722" w:rsidRDefault="009218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3854133" w14:textId="77777777" w:rsidR="00E41722" w:rsidRDefault="009218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игровая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231C0B" w14:textId="77777777" w:rsidR="00E41722" w:rsidRPr="00F44F48" w:rsidRDefault="009218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14:paraId="7FF795A7" w14:textId="77777777" w:rsidR="00E41722" w:rsidRDefault="009218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подгрупповая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83528B1" w14:textId="77777777" w:rsidR="00E41722" w:rsidRDefault="009218A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A67066A" w14:textId="77777777" w:rsidR="00E41722" w:rsidRDefault="009218A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опыты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экспериментирование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9716FC" w14:textId="77777777" w:rsidR="00B812C9" w:rsidRDefault="00B812C9" w:rsidP="00B812C9">
      <w:pPr>
        <w:pStyle w:val="a3"/>
        <w:rPr>
          <w:rFonts w:hAnsi="Times New Roman"/>
          <w:color w:val="000000"/>
          <w:sz w:val="24"/>
          <w:szCs w:val="24"/>
        </w:rPr>
      </w:pPr>
    </w:p>
    <w:p w14:paraId="3859DE4B" w14:textId="4B0A2C5C" w:rsidR="00B812C9" w:rsidRPr="00B812C9" w:rsidRDefault="001704B5" w:rsidP="001704B5">
      <w:pPr>
        <w:pStyle w:val="a3"/>
        <w:ind w:left="0" w:hanging="720"/>
        <w:rPr>
          <w:rFonts w:hAnsi="Times New Roman"/>
          <w:color w:val="000000"/>
          <w:sz w:val="24"/>
          <w:szCs w:val="24"/>
        </w:rPr>
      </w:pPr>
      <w:r>
        <w:rPr>
          <w:rFonts w:hAnsi="Times New Roman"/>
          <w:color w:val="000000"/>
          <w:sz w:val="24"/>
          <w:szCs w:val="24"/>
        </w:rPr>
        <w:t xml:space="preserve">             </w:t>
      </w:r>
      <w:r w:rsidR="00B812C9" w:rsidRPr="00B812C9">
        <w:rPr>
          <w:rFonts w:hAnsi="Times New Roman"/>
          <w:color w:val="000000"/>
          <w:sz w:val="24"/>
          <w:szCs w:val="24"/>
        </w:rPr>
        <w:t>Во исполнение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Указа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Президента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от 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17.05.2023 </w:t>
      </w:r>
      <w:r w:rsidR="00B812C9" w:rsidRPr="00B812C9">
        <w:rPr>
          <w:rFonts w:hAnsi="Times New Roman"/>
          <w:color w:val="000000"/>
          <w:sz w:val="24"/>
          <w:szCs w:val="24"/>
        </w:rPr>
        <w:t>№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358</w:t>
      </w:r>
      <w:r w:rsidR="00B812C9" w:rsidRPr="00B812C9">
        <w:rPr>
          <w:rFonts w:hAnsi="Times New Roman"/>
          <w:color w:val="000000"/>
          <w:sz w:val="24"/>
          <w:szCs w:val="24"/>
        </w:rPr>
        <w:t> в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годовой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план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работы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детского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сада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были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внесены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мероприятия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по формированию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безопасной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информационной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среды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для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педагогов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, </w:t>
      </w:r>
      <w:r w:rsidR="00B812C9" w:rsidRPr="00B812C9">
        <w:rPr>
          <w:rFonts w:hAnsi="Times New Roman"/>
          <w:color w:val="000000"/>
          <w:sz w:val="24"/>
          <w:szCs w:val="24"/>
        </w:rPr>
        <w:t>детей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и родителей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. </w:t>
      </w:r>
      <w:r w:rsidR="00B812C9" w:rsidRPr="00B812C9">
        <w:rPr>
          <w:rFonts w:hAnsi="Times New Roman"/>
          <w:color w:val="000000"/>
          <w:sz w:val="24"/>
          <w:szCs w:val="24"/>
        </w:rPr>
        <w:t>В течение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года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со всеми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участниками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образовательных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отношений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проводились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просветительские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мероприятия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. </w:t>
      </w:r>
      <w:r w:rsidR="00B812C9" w:rsidRPr="00B812C9">
        <w:rPr>
          <w:rFonts w:hAnsi="Times New Roman"/>
          <w:color w:val="000000"/>
          <w:sz w:val="24"/>
          <w:szCs w:val="24"/>
        </w:rPr>
        <w:t>Для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педагогов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был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организован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тренинг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по теме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«О защите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детей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от информации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, </w:t>
      </w:r>
      <w:r w:rsidR="00B812C9" w:rsidRPr="00B812C9">
        <w:rPr>
          <w:rFonts w:hAnsi="Times New Roman"/>
          <w:color w:val="000000"/>
          <w:sz w:val="24"/>
          <w:szCs w:val="24"/>
        </w:rPr>
        <w:t>причиняющей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вред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их здоровью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и развитию»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. </w:t>
      </w:r>
      <w:r w:rsidR="00B812C9" w:rsidRPr="00B812C9">
        <w:rPr>
          <w:rFonts w:hAnsi="Times New Roman"/>
          <w:color w:val="000000"/>
          <w:sz w:val="24"/>
          <w:szCs w:val="24"/>
        </w:rPr>
        <w:t>На заседании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педагоги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обсудили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доступные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для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дошкольников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формы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работы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по теме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, </w:t>
      </w:r>
      <w:r w:rsidR="00B812C9" w:rsidRPr="00B812C9">
        <w:rPr>
          <w:rFonts w:hAnsi="Times New Roman"/>
          <w:color w:val="000000"/>
          <w:sz w:val="24"/>
          <w:szCs w:val="24"/>
        </w:rPr>
        <w:t>а также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был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подобран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демонстрационный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материал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из опыта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работы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других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детских</w:t>
      </w:r>
      <w:r w:rsidR="00B812C9" w:rsidRPr="00B812C9">
        <w:rPr>
          <w:rFonts w:hAnsi="Times New Roman"/>
          <w:color w:val="000000"/>
          <w:sz w:val="24"/>
          <w:szCs w:val="24"/>
        </w:rPr>
        <w:t xml:space="preserve"> </w:t>
      </w:r>
      <w:r w:rsidR="00B812C9" w:rsidRPr="00B812C9">
        <w:rPr>
          <w:rFonts w:hAnsi="Times New Roman"/>
          <w:color w:val="000000"/>
          <w:sz w:val="24"/>
          <w:szCs w:val="24"/>
        </w:rPr>
        <w:t>садов</w:t>
      </w:r>
      <w:r w:rsidR="00B812C9" w:rsidRPr="00B812C9">
        <w:rPr>
          <w:rFonts w:hAnsi="Times New Roman"/>
          <w:color w:val="000000"/>
          <w:sz w:val="24"/>
          <w:szCs w:val="24"/>
        </w:rPr>
        <w:t>.</w:t>
      </w:r>
    </w:p>
    <w:p w14:paraId="6A2F8554" w14:textId="77777777" w:rsidR="001704B5" w:rsidRDefault="001704B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Во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исполнение Указа Президента от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27.06.2022 №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401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педагогическом совете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№2 от 28.02.2023 г. 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был рассмотрен и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согласован план мероприятий, приуроченных к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Году педагога и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наставника. В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течение года со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всеми участниками образовательных отношений были проведены тематические мероприятия. Так, в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реализации плана с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дошкольниками проводились тематические беседы и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занятия, на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которых педагоги рассказывали о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профессии воспитателя.</w:t>
      </w:r>
    </w:p>
    <w:p w14:paraId="472007AC" w14:textId="3083531D" w:rsidR="001704B5" w:rsidRPr="001704B5" w:rsidRDefault="001704B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704B5">
        <w:rPr>
          <w:lang w:val="ru-RU"/>
        </w:rPr>
        <w:t xml:space="preserve"> </w:t>
      </w:r>
      <w:r w:rsidRPr="001704B5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ходе проделанной работы молодые специалисты научились организовать свою деятельность и деятельность детей для достижения намеченных целей. Имеют логически выстроенный план работы, следят за соблюдением временных интервалов, грамотно планируют все режимные моменты в течение дня. </w:t>
      </w:r>
    </w:p>
    <w:p w14:paraId="2D6DCA81" w14:textId="38A5AE64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4F0B0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</w:t>
      </w:r>
      <w:r w:rsidR="000D4615">
        <w:rPr>
          <w:rFonts w:hAnsi="Times New Roman" w:cs="Times New Roman"/>
          <w:color w:val="000000"/>
          <w:sz w:val="24"/>
          <w:szCs w:val="24"/>
          <w:lang w:val="ru-RU"/>
        </w:rPr>
        <w:t>усской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35CD3">
        <w:rPr>
          <w:rFonts w:hAnsi="Times New Roman" w:cs="Times New Roman"/>
          <w:color w:val="000000"/>
          <w:sz w:val="24"/>
          <w:szCs w:val="24"/>
          <w:lang w:val="ru-RU"/>
        </w:rPr>
        <w:t xml:space="preserve">и дагестанской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народной культуры» в детском саду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14:paraId="67FE80F7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Деятельность по патриотическому воспитанию носит системный характер и направлена на формирование:</w:t>
      </w:r>
    </w:p>
    <w:p w14:paraId="29A67639" w14:textId="77777777" w:rsidR="00E41722" w:rsidRPr="00F44F48" w:rsidRDefault="009218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14:paraId="72123129" w14:textId="77777777" w:rsidR="00E41722" w:rsidRPr="00F44F48" w:rsidRDefault="009218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</w:t>
      </w:r>
      <w:r w:rsidR="002936CF" w:rsidRPr="002936C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36CF" w:rsidRPr="00F44F48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36CF">
        <w:rPr>
          <w:rFonts w:hAnsi="Times New Roman" w:cs="Times New Roman"/>
          <w:color w:val="000000"/>
          <w:sz w:val="24"/>
          <w:szCs w:val="24"/>
          <w:lang w:val="ru-RU"/>
        </w:rPr>
        <w:t xml:space="preserve">и </w:t>
      </w:r>
      <w:r w:rsidR="000D4615">
        <w:rPr>
          <w:rFonts w:hAnsi="Times New Roman" w:cs="Times New Roman"/>
          <w:color w:val="000000"/>
          <w:sz w:val="24"/>
          <w:szCs w:val="24"/>
          <w:lang w:val="ru-RU"/>
        </w:rPr>
        <w:t>Дагестана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</w:p>
    <w:p w14:paraId="3EF4E489" w14:textId="77777777" w:rsidR="00E41722" w:rsidRPr="00F44F48" w:rsidRDefault="009218A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</w:t>
      </w:r>
      <w:r w:rsidR="000D4615" w:rsidRPr="000D4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D4615">
        <w:rPr>
          <w:rFonts w:hAnsi="Times New Roman" w:cs="Times New Roman"/>
          <w:color w:val="000000"/>
          <w:sz w:val="24"/>
          <w:szCs w:val="24"/>
          <w:lang w:val="ru-RU"/>
        </w:rPr>
        <w:t>Дагестана</w:t>
      </w:r>
      <w:r w:rsidR="000D4615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и России</w:t>
      </w:r>
      <w:r w:rsidR="000D461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F03250" w14:textId="77777777" w:rsidR="003D47CA" w:rsidRPr="000D4615" w:rsidRDefault="003D47CA" w:rsidP="000D4615">
      <w:pPr>
        <w:pStyle w:val="a5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 w:rsidRPr="000D4615">
        <w:rPr>
          <w:rStyle w:val="a7"/>
          <w:i/>
          <w:iCs/>
          <w:color w:val="404040"/>
        </w:rPr>
        <w:t>Основные задачи патриотического воспитания дошкольников:</w:t>
      </w:r>
      <w:r w:rsidRPr="000D4615">
        <w:rPr>
          <w:color w:val="404040"/>
        </w:rPr>
        <w:br/>
        <w:t>- формирование любви к родному краю (причастности к родному дому, семье, детскому саду, города);</w:t>
      </w:r>
      <w:r w:rsidRPr="000D4615">
        <w:rPr>
          <w:color w:val="404040"/>
        </w:rPr>
        <w:br/>
        <w:t>- формирование духовно-нравственных отношений;</w:t>
      </w:r>
      <w:r w:rsidRPr="000D4615">
        <w:rPr>
          <w:color w:val="404040"/>
        </w:rPr>
        <w:br/>
        <w:t>- формирование любви к культурному наследию своего народа;</w:t>
      </w:r>
      <w:r w:rsidRPr="000D4615">
        <w:rPr>
          <w:color w:val="404040"/>
        </w:rPr>
        <w:br/>
        <w:t>- воспитание любви уважения к своим национальным особенностям;</w:t>
      </w:r>
      <w:r w:rsidRPr="000D4615">
        <w:rPr>
          <w:color w:val="404040"/>
        </w:rPr>
        <w:br/>
        <w:t>- чувство собственного достоинства как представителя своего народа;</w:t>
      </w:r>
      <w:r w:rsidRPr="000D4615">
        <w:rPr>
          <w:color w:val="404040"/>
        </w:rPr>
        <w:br/>
        <w:t>- толерантное отношение к представителям других национальностей, к ровесникам, родителям, соседям, другим людям. </w:t>
      </w:r>
    </w:p>
    <w:p w14:paraId="40C6F909" w14:textId="77777777" w:rsidR="000D4615" w:rsidRDefault="000D4615" w:rsidP="000D4615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</w:p>
    <w:p w14:paraId="2C4C9D2C" w14:textId="77777777" w:rsidR="003D47CA" w:rsidRPr="000D4615" w:rsidRDefault="003D47CA" w:rsidP="000D4615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   Данные задачи решаются во всех видах детской деятельности:</w:t>
      </w:r>
      <w:r w:rsidRPr="000D4615">
        <w:rPr>
          <w:rStyle w:val="apple-converted-space"/>
          <w:color w:val="404040"/>
        </w:rPr>
        <w:t> </w:t>
      </w:r>
      <w:r w:rsidRPr="000D4615">
        <w:rPr>
          <w:color w:val="404040"/>
        </w:rPr>
        <w:t>образовательной, в играх, в труде, в быту, в совместной деятельности воспитателя с детьми.</w:t>
      </w:r>
    </w:p>
    <w:p w14:paraId="12365EBA" w14:textId="77777777" w:rsidR="003D47CA" w:rsidRPr="000D4615" w:rsidRDefault="003D47CA" w:rsidP="000D4615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  Воспитание патриотических чувств – сложный, длительный, непрерывный процесс, который предусматривает корректировку  разработанных мероприятий на последующих этапах работы в зависимости от достигнутых результатов.</w:t>
      </w:r>
    </w:p>
    <w:p w14:paraId="4ADCD2D2" w14:textId="77777777" w:rsidR="003D47CA" w:rsidRPr="000D4615" w:rsidRDefault="003D47CA" w:rsidP="000D4615">
      <w:pPr>
        <w:pStyle w:val="a5"/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   Поэтапная работа по данному направлению патриотического воспитания реализуется по следующим  направлениям:</w:t>
      </w:r>
    </w:p>
    <w:p w14:paraId="1490A68C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1. Методическое сопровождение.</w:t>
      </w:r>
    </w:p>
    <w:p w14:paraId="0C51FDB0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2. Работа с детьми</w:t>
      </w:r>
    </w:p>
    <w:p w14:paraId="407DFE96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3. Работа с родителями</w:t>
      </w:r>
    </w:p>
    <w:p w14:paraId="3C9C9C6E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4.Работа с социумом.</w:t>
      </w:r>
    </w:p>
    <w:p w14:paraId="5F29FCEE" w14:textId="77777777" w:rsidR="000D4615" w:rsidRDefault="000D4615" w:rsidP="000D4615">
      <w:pPr>
        <w:pStyle w:val="a5"/>
        <w:shd w:val="clear" w:color="auto" w:fill="FFFFFF"/>
        <w:spacing w:before="0" w:beforeAutospacing="0" w:after="0" w:afterAutospacing="0"/>
        <w:ind w:left="720"/>
        <w:rPr>
          <w:rStyle w:val="apple-converted-space"/>
          <w:color w:val="404040"/>
        </w:rPr>
      </w:pPr>
    </w:p>
    <w:p w14:paraId="68D90F8C" w14:textId="77777777" w:rsidR="003D47CA" w:rsidRPr="000D4615" w:rsidRDefault="003D47CA" w:rsidP="000D4615">
      <w:pPr>
        <w:pStyle w:val="a5"/>
        <w:shd w:val="clear" w:color="auto" w:fill="FFFFFF"/>
        <w:spacing w:before="0" w:beforeAutospacing="0" w:after="0" w:afterAutospacing="0"/>
        <w:ind w:left="720"/>
        <w:rPr>
          <w:color w:val="404040"/>
        </w:rPr>
      </w:pPr>
      <w:r w:rsidRPr="000D4615">
        <w:rPr>
          <w:rStyle w:val="apple-converted-space"/>
          <w:color w:val="404040"/>
        </w:rPr>
        <w:t> </w:t>
      </w:r>
      <w:r w:rsidRPr="000D4615">
        <w:rPr>
          <w:rStyle w:val="a6"/>
          <w:color w:val="404040"/>
        </w:rPr>
        <w:t>Каждое из направлений связано между собой и включает в себя: </w:t>
      </w:r>
    </w:p>
    <w:p w14:paraId="6A366CEF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1. Знакомство с родным городом, его историей</w:t>
      </w:r>
    </w:p>
    <w:p w14:paraId="44FE0F6D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2. Знакомство с родным краем и Россией</w:t>
      </w:r>
    </w:p>
    <w:p w14:paraId="61A29313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3. Знакомство с наиболее значимыми историческими событиями своей страны и народа.</w:t>
      </w:r>
    </w:p>
    <w:p w14:paraId="34F12EDF" w14:textId="77777777" w:rsidR="003D47CA" w:rsidRPr="000D4615" w:rsidRDefault="003D47CA" w:rsidP="000D4615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0D4615">
        <w:rPr>
          <w:color w:val="404040"/>
        </w:rPr>
        <w:t>4. Знакомство с государственной символикой города, республики, страны.</w:t>
      </w:r>
    </w:p>
    <w:p w14:paraId="239FFB3A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 группах детского сада прошли:</w:t>
      </w:r>
    </w:p>
    <w:p w14:paraId="4B75AE38" w14:textId="77777777" w:rsidR="00E41722" w:rsidRPr="00F454DE" w:rsidRDefault="009218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познавательные беседы: «Детям о блокадном Ленинграде»,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14:paraId="7CA9857D" w14:textId="77777777" w:rsidR="00E41722" w:rsidRPr="00F454DE" w:rsidRDefault="009218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просмотр мультимедийных презентаций: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14:paraId="0E7302E0" w14:textId="77777777" w:rsidR="00E41722" w:rsidRPr="00F454DE" w:rsidRDefault="009218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14:paraId="6D420598" w14:textId="6B38CEE6" w:rsidR="00E41722" w:rsidRPr="000A0F10" w:rsidRDefault="009218A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lastRenderedPageBreak/>
        <w:t>консультация для родителей «Ознакомление старших дошкольников с военными профессиями»</w:t>
      </w:r>
      <w:r w:rsidR="000A0F10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;</w:t>
      </w:r>
    </w:p>
    <w:p w14:paraId="18DD773B" w14:textId="77777777" w:rsidR="00E41722" w:rsidRPr="00F454DE" w:rsidRDefault="009218A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прослушивание музыкальных произведений и песен о Великой Отечественной войне.</w:t>
      </w:r>
    </w:p>
    <w:p w14:paraId="0333D234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В рамках физического развития проводятся образовательно-досуговые мероприятия: «</w:t>
      </w:r>
      <w:r w:rsidR="00771848"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Мы – защитники </w:t>
      </w:r>
      <w:r w:rsidR="005F0C81"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О</w:t>
      </w:r>
      <w:r w:rsidR="00771848"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течества</w:t>
      </w: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», «</w:t>
      </w:r>
      <w:r w:rsidR="00771848"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 День </w:t>
      </w: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Побед</w:t>
      </w:r>
      <w:r w:rsidR="00771848"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ы</w:t>
      </w:r>
      <w:r w:rsidRPr="00F454D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» – согласно календарному плану воспитательной работы детского сада.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7613B81B" w14:textId="27054F3F" w:rsidR="00E41722" w:rsidRPr="00F44F48" w:rsidRDefault="00F454D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Постоянно,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рамках патриотического воспитания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осуществлялась работа по формированию представлений о государственной символике РФ: изучение государственных символов: герба, флага и гимна РФ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Республики </w:t>
      </w:r>
      <w:r w:rsidR="002F159C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>гестан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. Деятельность была направлена на формирование у дошкольников ответственного отношения к государственным символам страны.</w:t>
      </w:r>
    </w:p>
    <w:p w14:paraId="6D8ACBE2" w14:textId="77777777" w:rsidR="00771848" w:rsidRPr="00F44F48" w:rsidRDefault="002F15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Коллективом Детского сада был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 тематический уголок в 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>фойе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7184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«Государственные символы России»</w:t>
      </w:r>
      <w:r w:rsidR="00771848">
        <w:rPr>
          <w:rFonts w:hAnsi="Times New Roman" w:cs="Times New Roman"/>
          <w:color w:val="000000"/>
          <w:sz w:val="24"/>
          <w:szCs w:val="24"/>
          <w:lang w:val="ru-RU"/>
        </w:rPr>
        <w:t>, «Государственные символы Республики Дагестан»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с соблюдением всех правил размещения государственных символов России среди других флагов и гербов.</w:t>
      </w:r>
      <w:r w:rsidR="00771848">
        <w:rPr>
          <w:rFonts w:hAnsi="Times New Roman" w:cs="Times New Roman"/>
          <w:color w:val="000000"/>
          <w:sz w:val="24"/>
          <w:szCs w:val="24"/>
          <w:lang w:val="ru-RU"/>
        </w:rPr>
        <w:t xml:space="preserve"> Также в 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 xml:space="preserve">фойе  </w:t>
      </w:r>
      <w:r w:rsidR="00771848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</w:t>
      </w:r>
      <w:r w:rsidR="00771848">
        <w:rPr>
          <w:rFonts w:hAnsi="Times New Roman" w:cs="Times New Roman"/>
          <w:color w:val="000000"/>
          <w:sz w:val="24"/>
          <w:szCs w:val="24"/>
          <w:lang w:val="ru-RU"/>
        </w:rPr>
        <w:t xml:space="preserve"> «Дагестанцы - Герои России», «</w:t>
      </w:r>
      <w:r w:rsidR="00112499">
        <w:rPr>
          <w:rFonts w:hAnsi="Times New Roman" w:cs="Times New Roman"/>
          <w:color w:val="000000"/>
          <w:sz w:val="24"/>
          <w:szCs w:val="24"/>
          <w:lang w:val="ru-RU"/>
        </w:rPr>
        <w:t>Помним и гордимся»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1124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стенд, посвященный</w:t>
      </w:r>
      <w:r w:rsidR="00112499">
        <w:rPr>
          <w:rFonts w:hAnsi="Times New Roman" w:cs="Times New Roman"/>
          <w:color w:val="000000"/>
          <w:sz w:val="24"/>
          <w:szCs w:val="24"/>
          <w:lang w:val="ru-RU"/>
        </w:rPr>
        <w:t xml:space="preserve"> участникам СВО.</w:t>
      </w:r>
    </w:p>
    <w:p w14:paraId="00BC9969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14:paraId="5E5611CE" w14:textId="77777777" w:rsidR="00E41722" w:rsidRPr="00F44F48" w:rsidRDefault="009218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тематическая ООД по изучению государственных символов в возрастных группах; </w:t>
      </w:r>
    </w:p>
    <w:p w14:paraId="26F602AD" w14:textId="77777777" w:rsidR="00E41722" w:rsidRPr="00F44F48" w:rsidRDefault="009218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14:paraId="46D168EF" w14:textId="77777777" w:rsidR="00E41722" w:rsidRPr="00F44F48" w:rsidRDefault="009218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культурно-досуговые мероприятия: походы в </w:t>
      </w:r>
      <w:r w:rsidR="00C134B2">
        <w:rPr>
          <w:rFonts w:hAnsi="Times New Roman" w:cs="Times New Roman"/>
          <w:color w:val="000000"/>
          <w:sz w:val="24"/>
          <w:szCs w:val="24"/>
          <w:lang w:val="ru-RU"/>
        </w:rPr>
        <w:t>краеведческий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музе</w:t>
      </w:r>
      <w:r w:rsidR="00C134B2">
        <w:rPr>
          <w:rFonts w:hAnsi="Times New Roman" w:cs="Times New Roman"/>
          <w:color w:val="000000"/>
          <w:sz w:val="24"/>
          <w:szCs w:val="24"/>
          <w:lang w:val="ru-RU"/>
        </w:rPr>
        <w:t>й, городскую детскую библиотеку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AB37A9A" w14:textId="77777777" w:rsidR="00E41722" w:rsidRPr="00F44F48" w:rsidRDefault="009218A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музыкально-спортивный праздник в 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>старших и средней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>ах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День Российского флага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 xml:space="preserve">», «День Единства России», «День единства народов Дагестана» </w:t>
      </w:r>
    </w:p>
    <w:p w14:paraId="027367BA" w14:textId="77777777" w:rsidR="00E41722" w:rsidRPr="00F44F48" w:rsidRDefault="009218A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</w:t>
      </w:r>
      <w:r w:rsidR="005F0C81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и Дагестана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05EEEC3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патриотическому воспитанию и изучению гос</w:t>
      </w:r>
      <w:r w:rsidR="002F159C">
        <w:rPr>
          <w:rFonts w:hAnsi="Times New Roman" w:cs="Times New Roman"/>
          <w:color w:val="000000"/>
          <w:sz w:val="24"/>
          <w:szCs w:val="24"/>
          <w:lang w:val="ru-RU"/>
        </w:rPr>
        <w:t xml:space="preserve">ударственных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символов 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 </w:t>
      </w:r>
    </w:p>
    <w:p w14:paraId="0022448E" w14:textId="094D9A15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A65AE5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лицензией), обеспечивающих получение образования, соответствующего ФГОС ДО.</w:t>
      </w:r>
      <w:r w:rsidR="009D65B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</w:t>
      </w:r>
      <w:r w:rsidR="00BE698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основу воспитательно-образовательного процесса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5AE5">
        <w:rPr>
          <w:rFonts w:hAnsi="Times New Roman" w:cs="Times New Roman"/>
          <w:color w:val="000000"/>
          <w:sz w:val="24"/>
          <w:szCs w:val="24"/>
          <w:lang w:val="ru-RU"/>
        </w:rPr>
        <w:t>2 «Изюминка»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 202</w:t>
      </w:r>
      <w:r w:rsidR="007A7B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были положены  образовательная программа дошкольного образования, самостоятельно разработанная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A7BC8">
        <w:rPr>
          <w:rFonts w:hAnsi="Times New Roman" w:cs="Times New Roman"/>
          <w:color w:val="000000"/>
          <w:sz w:val="24"/>
          <w:szCs w:val="24"/>
          <w:lang w:val="ru-RU"/>
        </w:rPr>
        <w:t xml:space="preserve">ФОП ДО.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14:paraId="3DAC9DE7" w14:textId="38C9B543" w:rsidR="00E41722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скорректировал ОП ДО, чтобы включить тематические мероприятия по изучению государственных символов в рамках всех образовательных областей.</w:t>
      </w:r>
    </w:p>
    <w:p w14:paraId="2D3BA568" w14:textId="644546FE" w:rsidR="00DA13FB" w:rsidRDefault="00DA13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0C171AA" w14:textId="77777777" w:rsidR="00DA13FB" w:rsidRPr="00F44F48" w:rsidRDefault="00DA13F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2"/>
        <w:gridCol w:w="3137"/>
        <w:gridCol w:w="4390"/>
      </w:tblGrid>
      <w:tr w:rsidR="00E41722" w14:paraId="25AD6E45" w14:textId="77777777" w:rsidTr="00BE698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2232881B" w14:textId="77777777" w:rsidR="00E41722" w:rsidRDefault="009218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79C25DD" w14:textId="77777777" w:rsidR="00E41722" w:rsidRDefault="009218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5" w:themeFillTint="33"/>
            <w:vAlign w:val="center"/>
          </w:tcPr>
          <w:p w14:paraId="0C654FA7" w14:textId="77777777" w:rsidR="00E41722" w:rsidRDefault="009218A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  <w:proofErr w:type="spellEnd"/>
          </w:p>
        </w:tc>
      </w:tr>
      <w:tr w:rsidR="00E41722" w:rsidRPr="00056F8E" w14:paraId="3C60EB71" w14:textId="77777777" w:rsidTr="00BE698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6C142D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EC44A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деятельность. 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CCF85D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олицетворяющих Родину</w:t>
            </w:r>
          </w:p>
        </w:tc>
      </w:tr>
      <w:tr w:rsidR="00E41722" w:rsidRPr="00056F8E" w14:paraId="552077CF" w14:textId="77777777" w:rsidTr="00BE698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351801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Социально-коммуникативное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E6C2EB" w14:textId="77777777" w:rsidR="00E41722" w:rsidRDefault="00E41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08238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E41722" w:rsidRPr="00056F8E" w14:paraId="146D213A" w14:textId="77777777" w:rsidTr="00BE698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11564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E8B53" w14:textId="77777777" w:rsidR="00E41722" w:rsidRDefault="00E417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F3BB82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Познакомиться с книжной культурой, детской литературой. Расширить представления о </w:t>
            </w:r>
            <w:proofErr w:type="spellStart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госсимволах</w:t>
            </w:r>
            <w:proofErr w:type="spellEnd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страны и ее истории</w:t>
            </w:r>
          </w:p>
        </w:tc>
      </w:tr>
      <w:tr w:rsidR="00E41722" w:rsidRPr="00056F8E" w14:paraId="5C6484FE" w14:textId="77777777" w:rsidTr="00BE698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A06DFC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Художественно-эстетическое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A83410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29A6" w14:textId="77777777" w:rsidR="00E41722" w:rsidRPr="00F44F48" w:rsidRDefault="009218AD">
            <w:pPr>
              <w:rPr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ассоциативно связывать </w:t>
            </w:r>
            <w:proofErr w:type="spellStart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E41722" w:rsidRPr="00056F8E" w14:paraId="1CA36E2A" w14:textId="77777777" w:rsidTr="00BE698B"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 w:themeFill="accent4" w:themeFillTint="3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4EED41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proofErr w:type="spellEnd"/>
          </w:p>
        </w:tc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F08D16" w14:textId="77777777" w:rsidR="00E41722" w:rsidRDefault="009218A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6160DB" w14:textId="77777777" w:rsidR="00E41722" w:rsidRPr="00F44F48" w:rsidRDefault="009218A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Научиться использовать </w:t>
            </w:r>
            <w:proofErr w:type="spellStart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госсимволы</w:t>
            </w:r>
            <w:proofErr w:type="spellEnd"/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спортивных мероприятиях,</w:t>
            </w:r>
          </w:p>
          <w:p w14:paraId="2ECD7F8F" w14:textId="77777777" w:rsidR="00E41722" w:rsidRPr="00F44F48" w:rsidRDefault="009218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4F4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14:paraId="44C5F33C" w14:textId="77777777" w:rsidR="00E41722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Логопедическую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группах общеобразовательной направленности получали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ребенка </w:t>
      </w:r>
      <w:r w:rsidR="00A65AE5">
        <w:rPr>
          <w:rFonts w:hAnsi="Times New Roman" w:cs="Times New Roman"/>
          <w:color w:val="000000"/>
          <w:sz w:val="24"/>
          <w:szCs w:val="24"/>
          <w:lang w:val="ru-RU"/>
        </w:rPr>
        <w:t>4-6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лет </w:t>
      </w:r>
      <w:r w:rsidR="00BE698B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оказании логопедической помощи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МБДОУ «Детский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65AE5">
        <w:rPr>
          <w:rFonts w:hAnsi="Times New Roman" w:cs="Times New Roman"/>
          <w:color w:val="000000"/>
          <w:sz w:val="24"/>
          <w:szCs w:val="24"/>
          <w:lang w:val="ru-RU"/>
        </w:rPr>
        <w:t>2 «Изюминка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14:paraId="7911248D" w14:textId="77777777" w:rsidR="00A65AE5" w:rsidRPr="00A65AE5" w:rsidRDefault="00A65AE5" w:rsidP="00A65AE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65AE5">
        <w:rPr>
          <w:rFonts w:ascii="Times New Roman" w:hAnsi="Times New Roman"/>
          <w:sz w:val="24"/>
          <w:szCs w:val="24"/>
          <w:lang w:val="ru-RU" w:eastAsia="ar-SA"/>
        </w:rPr>
        <w:t>На базе детского сада функционирует консультативный пункт для оказания методической, психолого-педагогической, диагностической и консультативной помощи родителям (законным представителям) детей, не посещающих ДОУ и обеспечивающим получение детьми дошкольного образования в форме семейного воспитания. Консультативную помощь оказывают 4 категории специалистов и педагогов</w:t>
      </w:r>
      <w:r w:rsidR="00BE698B">
        <w:rPr>
          <w:rFonts w:ascii="Times New Roman" w:hAnsi="Times New Roman"/>
          <w:sz w:val="24"/>
          <w:szCs w:val="24"/>
          <w:lang w:val="ru-RU" w:eastAsia="ar-SA"/>
        </w:rPr>
        <w:t xml:space="preserve"> ДОУ: педагог-психолог, </w:t>
      </w:r>
      <w:r w:rsidRPr="00A65AE5">
        <w:rPr>
          <w:rFonts w:ascii="Times New Roman" w:hAnsi="Times New Roman"/>
          <w:sz w:val="24"/>
          <w:szCs w:val="24"/>
          <w:lang w:val="ru-RU" w:eastAsia="ar-SA"/>
        </w:rPr>
        <w:t xml:space="preserve">логопед, инструктор по физической культуре и воспитатели. Формы сотрудничества с родителями в рамках консультативного центра зависят от места проживания семьи, уровня владения компьютерной техникой, технической оснащенности, наличия возможности организовать присмотр за ребёнком на время получения услуг. </w:t>
      </w:r>
    </w:p>
    <w:p w14:paraId="21B43AAC" w14:textId="3E7C7D5C" w:rsidR="00A65AE5" w:rsidRPr="00A65AE5" w:rsidRDefault="00A65AE5" w:rsidP="00A65AE5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65AE5">
        <w:rPr>
          <w:rFonts w:ascii="Times New Roman" w:hAnsi="Times New Roman"/>
          <w:sz w:val="24"/>
          <w:szCs w:val="24"/>
          <w:lang w:val="ru-RU" w:eastAsia="ar-SA"/>
        </w:rPr>
        <w:lastRenderedPageBreak/>
        <w:t>В 202</w:t>
      </w:r>
      <w:r w:rsidR="007A7BC8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A65AE5">
        <w:rPr>
          <w:rFonts w:ascii="Times New Roman" w:hAnsi="Times New Roman"/>
          <w:sz w:val="24"/>
          <w:szCs w:val="24"/>
          <w:lang w:val="ru-RU" w:eastAsia="ar-SA"/>
        </w:rPr>
        <w:t xml:space="preserve"> году зафиксировано </w:t>
      </w:r>
      <w:r w:rsidR="00370638" w:rsidRPr="00370638">
        <w:rPr>
          <w:rFonts w:ascii="Times New Roman" w:hAnsi="Times New Roman"/>
          <w:color w:val="000000" w:themeColor="text1"/>
          <w:sz w:val="24"/>
          <w:szCs w:val="24"/>
          <w:lang w:val="ru-RU" w:eastAsia="ar-SA"/>
        </w:rPr>
        <w:t>1</w:t>
      </w:r>
      <w:r w:rsidRPr="00370638">
        <w:rPr>
          <w:rFonts w:ascii="Times New Roman" w:hAnsi="Times New Roman"/>
          <w:color w:val="000000" w:themeColor="text1"/>
          <w:sz w:val="24"/>
          <w:szCs w:val="24"/>
          <w:lang w:val="ru-RU" w:eastAsia="ar-SA"/>
        </w:rPr>
        <w:t xml:space="preserve">9 обращений </w:t>
      </w:r>
      <w:r w:rsidRPr="00A65AE5">
        <w:rPr>
          <w:rFonts w:ascii="Times New Roman" w:hAnsi="Times New Roman"/>
          <w:sz w:val="24"/>
          <w:szCs w:val="24"/>
          <w:lang w:val="ru-RU" w:eastAsia="ar-SA"/>
        </w:rPr>
        <w:t xml:space="preserve">родителей в Консультативный Пункт. Преимущественное число обращений связаны с консультациями по теме «Недостатками речевого развития детей дошкольного возраста и проблемы звукового анализа у детей, поступающих в школу». </w:t>
      </w:r>
      <w:r w:rsidR="00370638" w:rsidRPr="00A65AE5">
        <w:rPr>
          <w:rFonts w:ascii="Times New Roman" w:hAnsi="Times New Roman"/>
          <w:sz w:val="24"/>
          <w:szCs w:val="24"/>
          <w:lang w:val="ru-RU" w:eastAsia="ar-SA"/>
        </w:rPr>
        <w:t>Обращений граждан</w:t>
      </w:r>
      <w:r w:rsidRPr="00A65AE5">
        <w:rPr>
          <w:rFonts w:ascii="Times New Roman" w:hAnsi="Times New Roman"/>
          <w:sz w:val="24"/>
          <w:szCs w:val="24"/>
          <w:lang w:val="ru-RU" w:eastAsia="ar-SA"/>
        </w:rPr>
        <w:t xml:space="preserve"> связаны с консультированием по методике подготовки детей к школьному обучению. Проведённые консультации имели преимущественно диагностический характер с определением образовательного и воспитательного маршрута ребёнка-дошкольника. Информация о деятельности Консультативного пункта (график работы, консультации специалистов, контакты) размещена в социальных сетях и на сайте ДОУ. </w:t>
      </w:r>
    </w:p>
    <w:p w14:paraId="1A3B9F4B" w14:textId="22B83B1E" w:rsidR="00BE698B" w:rsidRPr="00AE4BC1" w:rsidRDefault="00A65AE5" w:rsidP="00AE4BC1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A65AE5">
        <w:rPr>
          <w:rFonts w:ascii="Times New Roman" w:hAnsi="Times New Roman"/>
          <w:sz w:val="24"/>
          <w:szCs w:val="24"/>
          <w:lang w:val="ru-RU" w:eastAsia="ar-SA"/>
        </w:rPr>
        <w:t xml:space="preserve">По итогам опроса обращавшихся за консультацией родителей (законных представителей), </w:t>
      </w:r>
      <w:r w:rsidR="00370638" w:rsidRPr="00A65AE5">
        <w:rPr>
          <w:rFonts w:ascii="Times New Roman" w:hAnsi="Times New Roman"/>
          <w:sz w:val="24"/>
          <w:szCs w:val="24"/>
          <w:lang w:val="ru-RU" w:eastAsia="ar-SA"/>
        </w:rPr>
        <w:t>они удовлетворены</w:t>
      </w:r>
      <w:r w:rsidRPr="00A65AE5">
        <w:rPr>
          <w:rFonts w:ascii="Times New Roman" w:hAnsi="Times New Roman"/>
          <w:sz w:val="24"/>
          <w:szCs w:val="24"/>
          <w:lang w:val="ru-RU" w:eastAsia="ar-SA"/>
        </w:rPr>
        <w:t xml:space="preserve"> качеством оказания услуг и готовы рекомендовать ДОУ знакомым.</w:t>
      </w:r>
      <w:r w:rsidR="00AE4BC1">
        <w:rPr>
          <w:rFonts w:ascii="Times New Roman" w:hAnsi="Times New Roman"/>
          <w:sz w:val="24"/>
          <w:szCs w:val="24"/>
          <w:lang w:val="ru-RU" w:eastAsia="ar-SA"/>
        </w:rPr>
        <w:t xml:space="preserve">                                                                                                                                           </w:t>
      </w:r>
      <w:r w:rsidR="00BE698B" w:rsidRPr="00AE4BC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202</w:t>
      </w:r>
      <w:r w:rsidR="007A7BC8">
        <w:rPr>
          <w:rFonts w:hAnsi="Times New Roman" w:cs="Times New Roman"/>
          <w:bCs/>
          <w:color w:val="000000"/>
          <w:sz w:val="24"/>
          <w:szCs w:val="24"/>
          <w:lang w:val="ru-RU"/>
        </w:rPr>
        <w:t>3</w:t>
      </w:r>
      <w:r w:rsidR="00BE698B" w:rsidRPr="00AE4BC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году воспитанники детского сада принимали участие в конкурсах различного уровня.</w:t>
      </w:r>
    </w:p>
    <w:p w14:paraId="7BA0FF85" w14:textId="1EFF6718" w:rsidR="00B846B4" w:rsidRDefault="00BE698B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</w:t>
      </w:r>
    </w:p>
    <w:p w14:paraId="4722D70A" w14:textId="1EA073E0" w:rsidR="00B40A68" w:rsidRDefault="00B40A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C8A18AB" w14:textId="77777777" w:rsidR="00B40A68" w:rsidRDefault="00B40A6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C5ACCAB" w14:textId="120241BF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Участие воспитанников в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</w:rPr>
        <w:t> 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конкурсах различного уровня в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</w:rPr>
        <w:t> 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202</w:t>
      </w:r>
      <w:r w:rsidR="00DA13FB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3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 xml:space="preserve"> году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4819"/>
        <w:gridCol w:w="1701"/>
      </w:tblGrid>
      <w:tr w:rsidR="002A7AC5" w:rsidRPr="002D2D23" w14:paraId="00A2783C" w14:textId="77777777" w:rsidTr="002A7AC5">
        <w:tc>
          <w:tcPr>
            <w:tcW w:w="3261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28DECD5" w14:textId="77777777" w:rsidR="002A7AC5" w:rsidRPr="002A7AC5" w:rsidRDefault="002A7AC5" w:rsidP="00F9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819" w:type="dxa"/>
            <w:shd w:val="clear" w:color="auto" w:fill="D9E2F3" w:themeFill="accent1" w:themeFillTint="33"/>
          </w:tcPr>
          <w:p w14:paraId="39C35935" w14:textId="77777777" w:rsidR="002A7AC5" w:rsidRPr="002A7AC5" w:rsidRDefault="002A7AC5" w:rsidP="00F9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6421814" w14:textId="77777777" w:rsidR="002A7AC5" w:rsidRPr="002A7AC5" w:rsidRDefault="002A7AC5" w:rsidP="00F97B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A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2A7AC5" w:rsidRPr="002D2D23" w14:paraId="31C97744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73EB356A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Магомедова Марьям</w:t>
            </w:r>
          </w:p>
        </w:tc>
        <w:tc>
          <w:tcPr>
            <w:tcW w:w="4819" w:type="dxa"/>
          </w:tcPr>
          <w:p w14:paraId="216D166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детский рисунков</w:t>
            </w:r>
          </w:p>
          <w:p w14:paraId="7100316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«Лучшего рисунка нет, это – мой авторитет»</w:t>
            </w:r>
          </w:p>
        </w:tc>
        <w:tc>
          <w:tcPr>
            <w:tcW w:w="1701" w:type="dxa"/>
          </w:tcPr>
          <w:p w14:paraId="2F74E031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7AC5" w:rsidRPr="002D2D23" w14:paraId="10C83AD8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18F13FC6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4819" w:type="dxa"/>
          </w:tcPr>
          <w:p w14:paraId="7A28611F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  <w:p w14:paraId="7A22EC6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конкурс рисунков на тему</w:t>
            </w:r>
          </w:p>
        </w:tc>
        <w:tc>
          <w:tcPr>
            <w:tcW w:w="1701" w:type="dxa"/>
          </w:tcPr>
          <w:p w14:paraId="28D50FB4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056F8E" w14:paraId="657A61B9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6C862AC3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Амирова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Мирвановна</w:t>
            </w:r>
            <w:proofErr w:type="spellEnd"/>
          </w:p>
        </w:tc>
        <w:tc>
          <w:tcPr>
            <w:tcW w:w="4819" w:type="dxa"/>
          </w:tcPr>
          <w:p w14:paraId="722360D1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творческий конкурс «город Мастеров»</w:t>
            </w:r>
          </w:p>
        </w:tc>
        <w:tc>
          <w:tcPr>
            <w:tcW w:w="1701" w:type="dxa"/>
          </w:tcPr>
          <w:p w14:paraId="52461402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AC5" w:rsidRPr="002D2D23" w14:paraId="165E4249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2303DD9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Магомедов Магомед</w:t>
            </w:r>
          </w:p>
          <w:p w14:paraId="6659769F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Пр.№62 от 10.03.2023</w:t>
            </w:r>
          </w:p>
        </w:tc>
        <w:tc>
          <w:tcPr>
            <w:tcW w:w="4819" w:type="dxa"/>
          </w:tcPr>
          <w:p w14:paraId="1128A082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Муниципальный интеллектуальный конкурс «Самый умный» среди воспитанников ДОУ</w:t>
            </w:r>
          </w:p>
        </w:tc>
        <w:tc>
          <w:tcPr>
            <w:tcW w:w="1701" w:type="dxa"/>
          </w:tcPr>
          <w:p w14:paraId="5EA26089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7AC5" w:rsidRPr="002D2D23" w14:paraId="2CD53561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3921AE2E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</w:p>
        </w:tc>
        <w:tc>
          <w:tcPr>
            <w:tcW w:w="4819" w:type="dxa"/>
          </w:tcPr>
          <w:p w14:paraId="5C23F55F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«Мои лучшие каникулы»</w:t>
            </w:r>
          </w:p>
        </w:tc>
        <w:tc>
          <w:tcPr>
            <w:tcW w:w="1701" w:type="dxa"/>
          </w:tcPr>
          <w:p w14:paraId="6A893578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152DBBB8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0A6D9C97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</w:tc>
        <w:tc>
          <w:tcPr>
            <w:tcW w:w="4819" w:type="dxa"/>
          </w:tcPr>
          <w:p w14:paraId="2A1CF1DF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«Мой любимый снеговик»</w:t>
            </w:r>
          </w:p>
        </w:tc>
        <w:tc>
          <w:tcPr>
            <w:tcW w:w="1701" w:type="dxa"/>
          </w:tcPr>
          <w:p w14:paraId="3377C783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721A1138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16872E21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Гюльмагомедов</w:t>
            </w:r>
            <w:proofErr w:type="spellEnd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Адам</w:t>
            </w:r>
          </w:p>
          <w:p w14:paraId="5B0168E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</w:tc>
        <w:tc>
          <w:tcPr>
            <w:tcW w:w="4819" w:type="dxa"/>
          </w:tcPr>
          <w:p w14:paraId="60213EC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«Мандариновое настроение»</w:t>
            </w:r>
          </w:p>
        </w:tc>
        <w:tc>
          <w:tcPr>
            <w:tcW w:w="1701" w:type="dxa"/>
          </w:tcPr>
          <w:p w14:paraId="767142B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0598F1B1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6D1372F9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Саид</w:t>
            </w:r>
          </w:p>
          <w:p w14:paraId="1E2EAE6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</w:tc>
        <w:tc>
          <w:tcPr>
            <w:tcW w:w="4819" w:type="dxa"/>
          </w:tcPr>
          <w:p w14:paraId="7FE44C59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«Мандариновое настроение»</w:t>
            </w:r>
          </w:p>
        </w:tc>
        <w:tc>
          <w:tcPr>
            <w:tcW w:w="1701" w:type="dxa"/>
          </w:tcPr>
          <w:p w14:paraId="7451EA5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79A793F8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577CC92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Базаев Адам</w:t>
            </w:r>
          </w:p>
          <w:p w14:paraId="693E8DD3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</w:tc>
        <w:tc>
          <w:tcPr>
            <w:tcW w:w="4819" w:type="dxa"/>
          </w:tcPr>
          <w:p w14:paraId="1FD3C6A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«Мандариновое настроение»</w:t>
            </w:r>
          </w:p>
        </w:tc>
        <w:tc>
          <w:tcPr>
            <w:tcW w:w="1701" w:type="dxa"/>
          </w:tcPr>
          <w:p w14:paraId="1A779BFA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6A548664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2CE47C3E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Гасанов Гасан</w:t>
            </w:r>
          </w:p>
          <w:p w14:paraId="547F26C5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  <w:p w14:paraId="2CFF4203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7943CE3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«Мандариновое настроение»</w:t>
            </w:r>
          </w:p>
        </w:tc>
        <w:tc>
          <w:tcPr>
            <w:tcW w:w="1701" w:type="dxa"/>
          </w:tcPr>
          <w:p w14:paraId="6CF0BB76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1C6CA47A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47B49327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Зейханум</w:t>
            </w:r>
            <w:proofErr w:type="spellEnd"/>
          </w:p>
          <w:p w14:paraId="757E1D6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</w:tc>
        <w:tc>
          <w:tcPr>
            <w:tcW w:w="4819" w:type="dxa"/>
          </w:tcPr>
          <w:p w14:paraId="023BCBC6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«Мандариновое настроение»</w:t>
            </w:r>
          </w:p>
        </w:tc>
        <w:tc>
          <w:tcPr>
            <w:tcW w:w="1701" w:type="dxa"/>
          </w:tcPr>
          <w:p w14:paraId="4B051111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1379C3E8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0EEEAB0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Алиева Милана</w:t>
            </w:r>
          </w:p>
          <w:p w14:paraId="7522C7D5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</w:tc>
        <w:tc>
          <w:tcPr>
            <w:tcW w:w="4819" w:type="dxa"/>
          </w:tcPr>
          <w:p w14:paraId="5259365B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ко Дню бабушек и дедушек</w:t>
            </w:r>
          </w:p>
          <w:p w14:paraId="4387243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«Бабушке и дедушке с любовью»</w:t>
            </w:r>
          </w:p>
        </w:tc>
        <w:tc>
          <w:tcPr>
            <w:tcW w:w="1701" w:type="dxa"/>
          </w:tcPr>
          <w:p w14:paraId="32842B31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</w:tc>
      </w:tr>
      <w:tr w:rsidR="002A7AC5" w:rsidRPr="002D2D23" w14:paraId="47E811EE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415D4B3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Айвазов Ахмедхан</w:t>
            </w:r>
          </w:p>
          <w:p w14:paraId="331C203A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  <w:p w14:paraId="590D2C55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96A9BDB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 конкурс рисунков, посвященному всемирному Дню без интернета</w:t>
            </w:r>
          </w:p>
          <w:p w14:paraId="39EA1EB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«Мир без экранов»</w:t>
            </w:r>
          </w:p>
        </w:tc>
        <w:tc>
          <w:tcPr>
            <w:tcW w:w="1701" w:type="dxa"/>
          </w:tcPr>
          <w:p w14:paraId="65AA0E0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2D2D23" w14:paraId="54ECAA98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2D04C1EF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Мехмедова</w:t>
            </w:r>
            <w:proofErr w:type="spellEnd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Сафия</w:t>
            </w:r>
            <w:proofErr w:type="spellEnd"/>
          </w:p>
          <w:p w14:paraId="2A90CBF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  <w:p w14:paraId="0FEC6F10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C6D671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«Тайная жизнь бактерий»</w:t>
            </w:r>
          </w:p>
        </w:tc>
        <w:tc>
          <w:tcPr>
            <w:tcW w:w="1701" w:type="dxa"/>
          </w:tcPr>
          <w:p w14:paraId="0C19CD7B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7AC5" w:rsidRPr="002D2D23" w14:paraId="67F05555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16596AEE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Курбанмагомедова</w:t>
            </w:r>
            <w:proofErr w:type="spellEnd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  <w:p w14:paraId="7F67DA8A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Алиева С.Р.)</w:t>
            </w:r>
          </w:p>
          <w:p w14:paraId="4E37D52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F9C855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F874C6E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«Нарядная красавица»</w:t>
            </w:r>
          </w:p>
        </w:tc>
        <w:tc>
          <w:tcPr>
            <w:tcW w:w="1701" w:type="dxa"/>
          </w:tcPr>
          <w:p w14:paraId="648BF2D9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A7AC5" w:rsidRPr="002D2D23" w14:paraId="1F64BB26" w14:textId="77777777" w:rsidTr="002A7AC5">
        <w:tc>
          <w:tcPr>
            <w:tcW w:w="326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14:paraId="0A068A4E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Агамирзоева</w:t>
            </w:r>
            <w:proofErr w:type="spellEnd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 Милена</w:t>
            </w:r>
          </w:p>
          <w:p w14:paraId="37F47F72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Наврузова З.С.)</w:t>
            </w:r>
          </w:p>
          <w:p w14:paraId="39C9F93A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146B047C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«Нарядная красавица»</w:t>
            </w:r>
          </w:p>
        </w:tc>
        <w:tc>
          <w:tcPr>
            <w:tcW w:w="1701" w:type="dxa"/>
          </w:tcPr>
          <w:p w14:paraId="6897B76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A7AC5" w:rsidRPr="00056F8E" w14:paraId="0A660FA1" w14:textId="77777777" w:rsidTr="002A7AC5">
        <w:tc>
          <w:tcPr>
            <w:tcW w:w="3261" w:type="dxa"/>
            <w:shd w:val="clear" w:color="auto" w:fill="FFE599" w:themeFill="accent4" w:themeFillTint="66"/>
          </w:tcPr>
          <w:p w14:paraId="766C5F84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 xml:space="preserve">Базаев Адам </w:t>
            </w:r>
            <w:proofErr w:type="spellStart"/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Селимович</w:t>
            </w:r>
            <w:proofErr w:type="spellEnd"/>
          </w:p>
          <w:p w14:paraId="36994C6E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(куратор: Наврузова З.С.)</w:t>
            </w:r>
          </w:p>
          <w:p w14:paraId="3215ED01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E321F6D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D23">
              <w:rPr>
                <w:rFonts w:ascii="Times New Roman" w:hAnsi="Times New Roman" w:cs="Times New Roman"/>
                <w:sz w:val="24"/>
                <w:szCs w:val="24"/>
              </w:rPr>
              <w:t>Всероссийский детский творческий конкурс «Город мастеров»</w:t>
            </w:r>
          </w:p>
        </w:tc>
        <w:tc>
          <w:tcPr>
            <w:tcW w:w="1701" w:type="dxa"/>
          </w:tcPr>
          <w:p w14:paraId="33EC46D4" w14:textId="77777777" w:rsidR="002A7AC5" w:rsidRPr="002D2D23" w:rsidRDefault="002A7AC5" w:rsidP="00F97B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CB545C" w14:textId="18AF23EF" w:rsidR="00F90894" w:rsidRPr="00BE698B" w:rsidRDefault="009218AD" w:rsidP="00BE698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09A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109A4">
        <w:rPr>
          <w:rFonts w:hAnsi="Times New Roman" w:cs="Times New Roman"/>
          <w:color w:val="000000"/>
          <w:sz w:val="24"/>
          <w:szCs w:val="24"/>
          <w:lang w:val="ru-RU"/>
        </w:rPr>
        <w:t>МБДОУ №2 «Изюминка»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</w:t>
      </w:r>
      <w:r w:rsidR="00B846B4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ДО,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направлен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14:paraId="76702AB4" w14:textId="77777777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14:paraId="48234110" w14:textId="7E3AF985" w:rsidR="00E41722" w:rsidRPr="00F44F48" w:rsidRDefault="00E02C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1A312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учреждении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  <w:r w:rsidR="007E3DD0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Образовательную деятельность с детьми организуют в следующих направлениях:</w:t>
      </w:r>
    </w:p>
    <w:p w14:paraId="5043F8E6" w14:textId="77777777" w:rsidR="007E3DD0" w:rsidRPr="007E3DD0" w:rsidRDefault="007E3DD0" w:rsidP="007E3D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процессе организации различных видов детской деятельности;</w:t>
      </w:r>
    </w:p>
    <w:p w14:paraId="5AB075AE" w14:textId="77777777" w:rsidR="007E3DD0" w:rsidRPr="007E3DD0" w:rsidRDefault="007E3DD0" w:rsidP="007E3D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ОД, которую проводят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ходе режимных процессов;</w:t>
      </w:r>
    </w:p>
    <w:p w14:paraId="3E9F8427" w14:textId="77777777" w:rsidR="007E3DD0" w:rsidRDefault="007E3DD0" w:rsidP="007E3DD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самостоятельная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5C1AF8" w14:textId="20AF1A63" w:rsidR="007E3DD0" w:rsidRPr="007E3DD0" w:rsidRDefault="007E3DD0" w:rsidP="007E3DD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семьями детей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E3DD0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образовательной программы ДО.</w:t>
      </w:r>
    </w:p>
    <w:p w14:paraId="14EF87BB" w14:textId="00D7238C" w:rsidR="00E41722" w:rsidRPr="00F44F48" w:rsidRDefault="00E02CF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57260D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 программа дошкольного учреждения определяет содержание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направлена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14:paraId="4436D4E5" w14:textId="77777777" w:rsidR="00E41722" w:rsidRPr="00F44F48" w:rsidRDefault="009218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0692255E" w14:textId="77777777" w:rsidR="00E41722" w:rsidRPr="00F44F48" w:rsidRDefault="009218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2FB04843" w14:textId="77777777" w:rsidR="00E41722" w:rsidRPr="00F44F48" w:rsidRDefault="009218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18D10643" w14:textId="77777777" w:rsidR="00E41722" w:rsidRPr="00F44F48" w:rsidRDefault="009218AD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минут;</w:t>
      </w:r>
    </w:p>
    <w:p w14:paraId="25E9FC9A" w14:textId="77777777" w:rsidR="00E41722" w:rsidRPr="00F44F48" w:rsidRDefault="009218AD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3506E704" w14:textId="587B73A5" w:rsidR="002A7AC5" w:rsidRPr="0057260D" w:rsidRDefault="009218AD" w:rsidP="0057260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14:paraId="5123A87B" w14:textId="1DA3EEA5" w:rsidR="00412977" w:rsidRPr="00412977" w:rsidRDefault="00412977" w:rsidP="00E02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2977">
        <w:rPr>
          <w:rFonts w:hAnsi="Times New Roman" w:cs="Times New Roman"/>
          <w:b/>
          <w:color w:val="000000"/>
          <w:sz w:val="24"/>
          <w:szCs w:val="24"/>
          <w:lang w:val="ru-RU"/>
        </w:rPr>
        <w:t>Планирование образовательно-воспитательной работы</w:t>
      </w:r>
      <w:r w:rsidR="00E02CFC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</w:t>
      </w:r>
      <w:r w:rsidRPr="00412977">
        <w:rPr>
          <w:rFonts w:hAnsi="Times New Roman" w:cs="Times New Roman"/>
          <w:color w:val="000000"/>
          <w:sz w:val="24"/>
          <w:szCs w:val="24"/>
          <w:lang w:val="ru-RU"/>
        </w:rPr>
        <w:t>(периодичность в пятидневную неделю)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514"/>
        <w:gridCol w:w="1282"/>
        <w:gridCol w:w="1276"/>
        <w:gridCol w:w="1417"/>
        <w:gridCol w:w="1276"/>
      </w:tblGrid>
      <w:tr w:rsidR="00412977" w:rsidRPr="00412977" w14:paraId="1DA2313C" w14:textId="77777777" w:rsidTr="00BB4B82">
        <w:tc>
          <w:tcPr>
            <w:tcW w:w="3112" w:type="dxa"/>
            <w:gridSpan w:val="2"/>
            <w:vMerge w:val="restart"/>
            <w:shd w:val="clear" w:color="auto" w:fill="DBE5F1"/>
          </w:tcPr>
          <w:p w14:paraId="60034C1A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Базовый вид деятельности</w:t>
            </w:r>
          </w:p>
        </w:tc>
        <w:tc>
          <w:tcPr>
            <w:tcW w:w="1282" w:type="dxa"/>
            <w:shd w:val="clear" w:color="auto" w:fill="DBE5F1"/>
          </w:tcPr>
          <w:p w14:paraId="798B5DFB" w14:textId="2D4AA82A" w:rsidR="00412977" w:rsidRPr="00412977" w:rsidRDefault="007A7BC8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 w:rsidR="00412977"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Младш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.гр</w:t>
            </w:r>
            <w:proofErr w:type="spellEnd"/>
          </w:p>
        </w:tc>
        <w:tc>
          <w:tcPr>
            <w:tcW w:w="1276" w:type="dxa"/>
            <w:shd w:val="clear" w:color="auto" w:fill="DBE5F1"/>
          </w:tcPr>
          <w:p w14:paraId="72A14C88" w14:textId="76FFCA33" w:rsidR="00412977" w:rsidRPr="00412977" w:rsidRDefault="007A7BC8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DA13FB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412977"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Младшая. группа</w:t>
            </w:r>
          </w:p>
        </w:tc>
        <w:tc>
          <w:tcPr>
            <w:tcW w:w="1417" w:type="dxa"/>
            <w:shd w:val="clear" w:color="auto" w:fill="DBE5F1"/>
          </w:tcPr>
          <w:p w14:paraId="31020268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Средняя Группа</w:t>
            </w:r>
          </w:p>
        </w:tc>
        <w:tc>
          <w:tcPr>
            <w:tcW w:w="1276" w:type="dxa"/>
            <w:shd w:val="clear" w:color="auto" w:fill="DBE5F1"/>
          </w:tcPr>
          <w:p w14:paraId="35231325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Старшая группа</w:t>
            </w:r>
          </w:p>
        </w:tc>
      </w:tr>
      <w:tr w:rsidR="00412977" w:rsidRPr="00412977" w14:paraId="5FCC0384" w14:textId="77777777" w:rsidTr="00BB4B82">
        <w:tc>
          <w:tcPr>
            <w:tcW w:w="3112" w:type="dxa"/>
            <w:gridSpan w:val="2"/>
            <w:vMerge/>
            <w:shd w:val="clear" w:color="auto" w:fill="DBE5F1"/>
          </w:tcPr>
          <w:p w14:paraId="72478683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82" w:type="dxa"/>
            <w:shd w:val="clear" w:color="auto" w:fill="DBE5F1"/>
          </w:tcPr>
          <w:p w14:paraId="3D0046E0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2-3г.</w:t>
            </w:r>
          </w:p>
        </w:tc>
        <w:tc>
          <w:tcPr>
            <w:tcW w:w="1276" w:type="dxa"/>
            <w:shd w:val="clear" w:color="auto" w:fill="DBE5F1"/>
          </w:tcPr>
          <w:p w14:paraId="4EABDFCF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3-4г.</w:t>
            </w:r>
          </w:p>
        </w:tc>
        <w:tc>
          <w:tcPr>
            <w:tcW w:w="1417" w:type="dxa"/>
            <w:shd w:val="clear" w:color="auto" w:fill="DBE5F1"/>
          </w:tcPr>
          <w:p w14:paraId="32B5D946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4-5л.</w:t>
            </w:r>
          </w:p>
        </w:tc>
        <w:tc>
          <w:tcPr>
            <w:tcW w:w="1276" w:type="dxa"/>
            <w:shd w:val="clear" w:color="auto" w:fill="DBE5F1"/>
          </w:tcPr>
          <w:p w14:paraId="055D1A71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5-6л.</w:t>
            </w:r>
          </w:p>
        </w:tc>
      </w:tr>
      <w:tr w:rsidR="00412977" w:rsidRPr="00412977" w14:paraId="77CCFC35" w14:textId="77777777" w:rsidTr="00BB4B82">
        <w:tc>
          <w:tcPr>
            <w:tcW w:w="598" w:type="dxa"/>
            <w:shd w:val="clear" w:color="auto" w:fill="B8CCE4"/>
          </w:tcPr>
          <w:p w14:paraId="30AFCE13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65" w:type="dxa"/>
            <w:gridSpan w:val="5"/>
            <w:shd w:val="clear" w:color="auto" w:fill="B8CCE4"/>
          </w:tcPr>
          <w:p w14:paraId="638170B0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Непосредственно образовательная деятельность</w:t>
            </w:r>
          </w:p>
        </w:tc>
      </w:tr>
      <w:tr w:rsidR="00412977" w:rsidRPr="00412977" w14:paraId="07AAE655" w14:textId="77777777" w:rsidTr="00BB4B82">
        <w:tc>
          <w:tcPr>
            <w:tcW w:w="3112" w:type="dxa"/>
            <w:gridSpan w:val="2"/>
            <w:shd w:val="clear" w:color="auto" w:fill="auto"/>
          </w:tcPr>
          <w:p w14:paraId="0DF4692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в помещении</w:t>
            </w:r>
          </w:p>
        </w:tc>
        <w:tc>
          <w:tcPr>
            <w:tcW w:w="1282" w:type="dxa"/>
            <w:shd w:val="clear" w:color="auto" w:fill="auto"/>
          </w:tcPr>
          <w:p w14:paraId="7472C638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722B565D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039D301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04A9109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12977" w:rsidRPr="00412977" w14:paraId="67DFF7DF" w14:textId="77777777" w:rsidTr="00BB4B82">
        <w:tc>
          <w:tcPr>
            <w:tcW w:w="3112" w:type="dxa"/>
            <w:gridSpan w:val="2"/>
            <w:shd w:val="clear" w:color="auto" w:fill="auto"/>
          </w:tcPr>
          <w:p w14:paraId="4252F91C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 на воздухе</w:t>
            </w:r>
          </w:p>
        </w:tc>
        <w:tc>
          <w:tcPr>
            <w:tcW w:w="1282" w:type="dxa"/>
            <w:shd w:val="clear" w:color="auto" w:fill="auto"/>
          </w:tcPr>
          <w:p w14:paraId="042B83CA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146B7CFB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AA65D2E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B51B029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12977" w:rsidRPr="00412977" w14:paraId="423C8B52" w14:textId="77777777" w:rsidTr="00BB4B82">
        <w:tc>
          <w:tcPr>
            <w:tcW w:w="3112" w:type="dxa"/>
            <w:gridSpan w:val="2"/>
            <w:shd w:val="clear" w:color="auto" w:fill="auto"/>
          </w:tcPr>
          <w:p w14:paraId="1635243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 окружающим миром</w:t>
            </w:r>
          </w:p>
        </w:tc>
        <w:tc>
          <w:tcPr>
            <w:tcW w:w="1282" w:type="dxa"/>
            <w:shd w:val="clear" w:color="auto" w:fill="auto"/>
          </w:tcPr>
          <w:p w14:paraId="0FBA412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761FE0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55A7D3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B81EBB5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12977" w:rsidRPr="00412977" w14:paraId="508B57A8" w14:textId="77777777" w:rsidTr="00BB4B82">
        <w:tc>
          <w:tcPr>
            <w:tcW w:w="3112" w:type="dxa"/>
            <w:gridSpan w:val="2"/>
            <w:shd w:val="clear" w:color="auto" w:fill="auto"/>
          </w:tcPr>
          <w:p w14:paraId="27B9995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элементарных математических представлений</w:t>
            </w:r>
          </w:p>
        </w:tc>
        <w:tc>
          <w:tcPr>
            <w:tcW w:w="1282" w:type="dxa"/>
            <w:shd w:val="clear" w:color="auto" w:fill="auto"/>
          </w:tcPr>
          <w:p w14:paraId="163C5C33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24A9CFD8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2197579B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608896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12977" w:rsidRPr="00412977" w14:paraId="28D6D448" w14:textId="77777777" w:rsidTr="00BB4B82">
        <w:tc>
          <w:tcPr>
            <w:tcW w:w="3112" w:type="dxa"/>
            <w:gridSpan w:val="2"/>
            <w:shd w:val="clear" w:color="auto" w:fill="auto"/>
          </w:tcPr>
          <w:p w14:paraId="0CAEA6D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речи</w:t>
            </w:r>
          </w:p>
        </w:tc>
        <w:tc>
          <w:tcPr>
            <w:tcW w:w="1282" w:type="dxa"/>
            <w:shd w:val="clear" w:color="auto" w:fill="auto"/>
          </w:tcPr>
          <w:p w14:paraId="2342712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46FB94BF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3C864A5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06DEB51D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12977" w:rsidRPr="00412977" w14:paraId="38CB4C86" w14:textId="77777777" w:rsidTr="00BB4B82">
        <w:tc>
          <w:tcPr>
            <w:tcW w:w="3112" w:type="dxa"/>
            <w:gridSpan w:val="2"/>
            <w:shd w:val="clear" w:color="auto" w:fill="auto"/>
          </w:tcPr>
          <w:p w14:paraId="549A913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</w:t>
            </w:r>
          </w:p>
        </w:tc>
        <w:tc>
          <w:tcPr>
            <w:tcW w:w="1282" w:type="dxa"/>
            <w:shd w:val="clear" w:color="auto" w:fill="auto"/>
          </w:tcPr>
          <w:p w14:paraId="48C1DAA0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4FECF85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50FF7DF0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48F4EB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12977" w:rsidRPr="00412977" w14:paraId="3CCB0D92" w14:textId="77777777" w:rsidTr="00BB4B82">
        <w:tc>
          <w:tcPr>
            <w:tcW w:w="3112" w:type="dxa"/>
            <w:gridSpan w:val="2"/>
            <w:shd w:val="clear" w:color="auto" w:fill="auto"/>
          </w:tcPr>
          <w:p w14:paraId="6A43715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</w:t>
            </w:r>
          </w:p>
        </w:tc>
        <w:tc>
          <w:tcPr>
            <w:tcW w:w="1282" w:type="dxa"/>
            <w:shd w:val="clear" w:color="auto" w:fill="auto"/>
          </w:tcPr>
          <w:p w14:paraId="38600D7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7F08509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в 2 </w:t>
            </w: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412C941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в 2 </w:t>
            </w: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6393C4C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в 2 </w:t>
            </w: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</w:tr>
      <w:tr w:rsidR="00412977" w:rsidRPr="00412977" w14:paraId="7FCF16DC" w14:textId="77777777" w:rsidTr="00BB4B82">
        <w:tc>
          <w:tcPr>
            <w:tcW w:w="3112" w:type="dxa"/>
            <w:gridSpan w:val="2"/>
            <w:shd w:val="clear" w:color="auto" w:fill="auto"/>
          </w:tcPr>
          <w:p w14:paraId="54D46B5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</w:t>
            </w:r>
          </w:p>
        </w:tc>
        <w:tc>
          <w:tcPr>
            <w:tcW w:w="1282" w:type="dxa"/>
            <w:shd w:val="clear" w:color="auto" w:fill="auto"/>
          </w:tcPr>
          <w:p w14:paraId="74269F2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8B47E0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в 2 </w:t>
            </w: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0F528FF5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в 2 </w:t>
            </w: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14:paraId="6D69683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в 2 </w:t>
            </w: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</w:t>
            </w:r>
            <w:proofErr w:type="spellEnd"/>
          </w:p>
        </w:tc>
      </w:tr>
      <w:tr w:rsidR="00412977" w:rsidRPr="00412977" w14:paraId="04B95FA6" w14:textId="77777777" w:rsidTr="00BB4B82">
        <w:tc>
          <w:tcPr>
            <w:tcW w:w="3112" w:type="dxa"/>
            <w:gridSpan w:val="2"/>
            <w:shd w:val="clear" w:color="auto" w:fill="auto"/>
          </w:tcPr>
          <w:p w14:paraId="46ACE7E3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282" w:type="dxa"/>
            <w:shd w:val="clear" w:color="auto" w:fill="auto"/>
          </w:tcPr>
          <w:p w14:paraId="7248D3F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6EF7B4A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2FD9ED9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567C96FE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412977" w:rsidRPr="00412977" w14:paraId="13B73B77" w14:textId="77777777" w:rsidTr="00BB4B82">
        <w:tc>
          <w:tcPr>
            <w:tcW w:w="3112" w:type="dxa"/>
            <w:gridSpan w:val="2"/>
            <w:shd w:val="clear" w:color="auto" w:fill="auto"/>
          </w:tcPr>
          <w:p w14:paraId="569720D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282" w:type="dxa"/>
            <w:shd w:val="clear" w:color="auto" w:fill="auto"/>
          </w:tcPr>
          <w:p w14:paraId="7ED2F6FF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14:paraId="7E5A8540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14:paraId="71B6E8C0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110BFB60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</w:tr>
      <w:tr w:rsidR="00412977" w:rsidRPr="00412977" w14:paraId="4D6D29D9" w14:textId="77777777" w:rsidTr="00BB4B82">
        <w:tc>
          <w:tcPr>
            <w:tcW w:w="3112" w:type="dxa"/>
            <w:gridSpan w:val="2"/>
            <w:shd w:val="clear" w:color="auto" w:fill="auto"/>
          </w:tcPr>
          <w:p w14:paraId="7770F06F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условных часов (ООД) в год из расчета 28 учебных недель</w:t>
            </w:r>
          </w:p>
        </w:tc>
        <w:tc>
          <w:tcPr>
            <w:tcW w:w="1282" w:type="dxa"/>
            <w:shd w:val="clear" w:color="auto" w:fill="auto"/>
          </w:tcPr>
          <w:p w14:paraId="42C4D8F8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14:paraId="14C48BAC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417" w:type="dxa"/>
            <w:shd w:val="clear" w:color="auto" w:fill="auto"/>
          </w:tcPr>
          <w:p w14:paraId="532EF65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14:paraId="4BAD2B9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364</w:t>
            </w:r>
          </w:p>
        </w:tc>
      </w:tr>
      <w:tr w:rsidR="00412977" w:rsidRPr="00056F8E" w14:paraId="25E5F306" w14:textId="77777777" w:rsidTr="00BB4B82">
        <w:tc>
          <w:tcPr>
            <w:tcW w:w="598" w:type="dxa"/>
            <w:shd w:val="clear" w:color="auto" w:fill="B8CCE4"/>
          </w:tcPr>
          <w:p w14:paraId="6FEB514E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65" w:type="dxa"/>
            <w:gridSpan w:val="5"/>
            <w:shd w:val="clear" w:color="auto" w:fill="B8CCE4"/>
          </w:tcPr>
          <w:p w14:paraId="319B179F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Взаимодействие взрослого с детьми в разных видах деятельности</w:t>
            </w:r>
          </w:p>
        </w:tc>
      </w:tr>
      <w:tr w:rsidR="00412977" w:rsidRPr="00412977" w14:paraId="79E50B9D" w14:textId="77777777" w:rsidTr="00BB4B82">
        <w:tc>
          <w:tcPr>
            <w:tcW w:w="3112" w:type="dxa"/>
            <w:gridSpan w:val="2"/>
            <w:shd w:val="clear" w:color="auto" w:fill="auto"/>
          </w:tcPr>
          <w:p w14:paraId="01A8F2DE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</w:t>
            </w:r>
          </w:p>
        </w:tc>
        <w:tc>
          <w:tcPr>
            <w:tcW w:w="2558" w:type="dxa"/>
            <w:gridSpan w:val="2"/>
          </w:tcPr>
          <w:p w14:paraId="4979DF47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3777C3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6FDD6D2D" w14:textId="77777777" w:rsidTr="00BB4B82">
        <w:tc>
          <w:tcPr>
            <w:tcW w:w="3112" w:type="dxa"/>
            <w:gridSpan w:val="2"/>
            <w:shd w:val="clear" w:color="auto" w:fill="auto"/>
          </w:tcPr>
          <w:p w14:paraId="62FB8ABB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Конструктивно-модельная деятельность</w:t>
            </w:r>
          </w:p>
        </w:tc>
        <w:tc>
          <w:tcPr>
            <w:tcW w:w="1282" w:type="dxa"/>
            <w:shd w:val="clear" w:color="auto" w:fill="auto"/>
          </w:tcPr>
          <w:p w14:paraId="67061C25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7072AD1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A66B8D8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14:paraId="51CE3BEA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12977" w:rsidRPr="00412977" w14:paraId="30EA0536" w14:textId="77777777" w:rsidTr="00BB4B82">
        <w:tc>
          <w:tcPr>
            <w:tcW w:w="3112" w:type="dxa"/>
            <w:gridSpan w:val="2"/>
            <w:shd w:val="clear" w:color="auto" w:fill="auto"/>
          </w:tcPr>
          <w:p w14:paraId="1CB24A2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</w:tc>
        <w:tc>
          <w:tcPr>
            <w:tcW w:w="2558" w:type="dxa"/>
            <w:gridSpan w:val="2"/>
          </w:tcPr>
          <w:p w14:paraId="7ED3050A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0755928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499A22BB" w14:textId="77777777" w:rsidTr="00BB4B82">
        <w:tc>
          <w:tcPr>
            <w:tcW w:w="3112" w:type="dxa"/>
            <w:gridSpan w:val="2"/>
            <w:shd w:val="clear" w:color="auto" w:fill="auto"/>
          </w:tcPr>
          <w:p w14:paraId="1CD6AC8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Общение при проведении режимных моментов</w:t>
            </w:r>
          </w:p>
        </w:tc>
        <w:tc>
          <w:tcPr>
            <w:tcW w:w="2558" w:type="dxa"/>
            <w:gridSpan w:val="2"/>
          </w:tcPr>
          <w:p w14:paraId="72A4A59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170A5EC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5C60F514" w14:textId="77777777" w:rsidTr="00BB4B82">
        <w:tc>
          <w:tcPr>
            <w:tcW w:w="3112" w:type="dxa"/>
            <w:gridSpan w:val="2"/>
            <w:shd w:val="clear" w:color="auto" w:fill="auto"/>
          </w:tcPr>
          <w:p w14:paraId="39332B2A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Дежурства</w:t>
            </w:r>
          </w:p>
        </w:tc>
        <w:tc>
          <w:tcPr>
            <w:tcW w:w="2558" w:type="dxa"/>
            <w:gridSpan w:val="2"/>
          </w:tcPr>
          <w:p w14:paraId="7B0BABD1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CB6EA9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5348FB61" w14:textId="77777777" w:rsidTr="00BB4B82">
        <w:tc>
          <w:tcPr>
            <w:tcW w:w="3112" w:type="dxa"/>
            <w:gridSpan w:val="2"/>
            <w:shd w:val="clear" w:color="auto" w:fill="auto"/>
          </w:tcPr>
          <w:p w14:paraId="0EA6D623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Прогулки</w:t>
            </w:r>
          </w:p>
        </w:tc>
        <w:tc>
          <w:tcPr>
            <w:tcW w:w="2558" w:type="dxa"/>
            <w:gridSpan w:val="2"/>
          </w:tcPr>
          <w:p w14:paraId="3171B65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26CCEDD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7255E695" w14:textId="77777777" w:rsidTr="00BB4B82">
        <w:tc>
          <w:tcPr>
            <w:tcW w:w="598" w:type="dxa"/>
            <w:shd w:val="clear" w:color="auto" w:fill="B8CCE4"/>
          </w:tcPr>
          <w:p w14:paraId="31E0A543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765" w:type="dxa"/>
            <w:gridSpan w:val="5"/>
            <w:shd w:val="clear" w:color="auto" w:fill="B8CCE4"/>
          </w:tcPr>
          <w:p w14:paraId="1230B9D5" w14:textId="77777777" w:rsidR="00412977" w:rsidRPr="00412977" w:rsidRDefault="00412977" w:rsidP="00412977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Самостоятельная деятельность детей</w:t>
            </w:r>
          </w:p>
        </w:tc>
      </w:tr>
      <w:tr w:rsidR="00412977" w:rsidRPr="00412977" w14:paraId="6A95B3BD" w14:textId="77777777" w:rsidTr="00BB4B82">
        <w:tc>
          <w:tcPr>
            <w:tcW w:w="3112" w:type="dxa"/>
            <w:gridSpan w:val="2"/>
            <w:shd w:val="clear" w:color="auto" w:fill="auto"/>
          </w:tcPr>
          <w:p w14:paraId="647BE9E6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</w:t>
            </w:r>
          </w:p>
        </w:tc>
        <w:tc>
          <w:tcPr>
            <w:tcW w:w="2558" w:type="dxa"/>
            <w:gridSpan w:val="2"/>
          </w:tcPr>
          <w:p w14:paraId="00C8FB7E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964C99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303D21A3" w14:textId="77777777" w:rsidTr="00BB4B82">
        <w:tc>
          <w:tcPr>
            <w:tcW w:w="3112" w:type="dxa"/>
            <w:gridSpan w:val="2"/>
            <w:shd w:val="clear" w:color="auto" w:fill="auto"/>
          </w:tcPr>
          <w:p w14:paraId="0C1D4CD4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Познавательно-исследовательская </w:t>
            </w: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деятельность</w:t>
            </w:r>
          </w:p>
        </w:tc>
        <w:tc>
          <w:tcPr>
            <w:tcW w:w="2558" w:type="dxa"/>
            <w:gridSpan w:val="2"/>
          </w:tcPr>
          <w:p w14:paraId="5B191B75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D3F4B6A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  <w:tr w:rsidR="00412977" w:rsidRPr="00412977" w14:paraId="3C84D752" w14:textId="77777777" w:rsidTr="00BB4B82">
        <w:tc>
          <w:tcPr>
            <w:tcW w:w="3112" w:type="dxa"/>
            <w:gridSpan w:val="2"/>
            <w:shd w:val="clear" w:color="auto" w:fill="auto"/>
          </w:tcPr>
          <w:p w14:paraId="34403512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в центрах развития</w:t>
            </w:r>
          </w:p>
        </w:tc>
        <w:tc>
          <w:tcPr>
            <w:tcW w:w="2558" w:type="dxa"/>
            <w:gridSpan w:val="2"/>
          </w:tcPr>
          <w:p w14:paraId="1E40B8A0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33F797BC" w14:textId="77777777" w:rsidR="00412977" w:rsidRPr="00412977" w:rsidRDefault="00412977" w:rsidP="0041297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</w:t>
            </w:r>
          </w:p>
        </w:tc>
      </w:tr>
    </w:tbl>
    <w:p w14:paraId="4F453E54" w14:textId="77777777" w:rsidR="00E41722" w:rsidRPr="00F44F48" w:rsidRDefault="004129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2977">
        <w:rPr>
          <w:rFonts w:hAnsi="Times New Roman" w:cs="Times New Roman"/>
          <w:i/>
          <w:color w:val="000000"/>
          <w:sz w:val="24"/>
          <w:szCs w:val="24"/>
          <w:lang w:val="ru-RU"/>
        </w:rPr>
        <w:t xml:space="preserve">            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14:paraId="2104C1A6" w14:textId="77777777" w:rsidR="00B804BB" w:rsidRDefault="00B804BB" w:rsidP="00B804BB">
      <w:pPr>
        <w:rPr>
          <w:rFonts w:hAnsi="Times New Roman" w:cs="Times New Roman"/>
          <w:color w:val="000000"/>
          <w:sz w:val="24"/>
          <w:szCs w:val="24"/>
        </w:rPr>
      </w:pP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рамках реализации годового плана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проводились мероприятия для родителей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форм работы онлайн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 xml:space="preserve">офлайн.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запросу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E85C190" w14:textId="77777777" w:rsidR="00B804BB" w:rsidRPr="00B804BB" w:rsidRDefault="00B804BB" w:rsidP="00B804B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групповые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родителями воспитанников;</w:t>
      </w:r>
    </w:p>
    <w:p w14:paraId="7C5F9D5B" w14:textId="77777777" w:rsidR="00B804BB" w:rsidRPr="00B804BB" w:rsidRDefault="00B804BB" w:rsidP="00B804B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родителями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804BB">
        <w:rPr>
          <w:rFonts w:hAnsi="Times New Roman" w:cs="Times New Roman"/>
          <w:color w:val="000000"/>
          <w:sz w:val="24"/>
          <w:szCs w:val="24"/>
          <w:lang w:val="ru-RU"/>
        </w:rPr>
        <w:t>воспитанниками;</w:t>
      </w:r>
    </w:p>
    <w:p w14:paraId="7B24A969" w14:textId="77777777" w:rsidR="00B804BB" w:rsidRDefault="00B804BB" w:rsidP="00B804BB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34 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консультации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8841D00" w14:textId="77777777" w:rsidR="00B804BB" w:rsidRDefault="00B804BB" w:rsidP="00B804BB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12 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тренингов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6334BFF" w14:textId="7D4B0938" w:rsidR="00E41722" w:rsidRDefault="00E41722" w:rsidP="0057260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2AD9CA9" w14:textId="77777777" w:rsidR="0057260D" w:rsidRPr="00F44F48" w:rsidRDefault="0057260D" w:rsidP="0057260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F7485C" w14:textId="77777777" w:rsidR="00E41722" w:rsidRPr="00017B30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плоскостопия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05357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№2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ежегодно при организации образовательного процесса учитывают уровень здоровья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учетом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F44F48">
        <w:rPr>
          <w:lang w:val="ru-RU"/>
        </w:rPr>
        <w:br/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053576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являются охрана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том числе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эмоционального благополучия. </w:t>
      </w:r>
      <w:r w:rsidRPr="00017B30">
        <w:rPr>
          <w:rFonts w:hAnsi="Times New Roman" w:cs="Times New Roman"/>
          <w:color w:val="000000"/>
          <w:sz w:val="24"/>
          <w:szCs w:val="24"/>
          <w:lang w:val="ru-RU"/>
        </w:rPr>
        <w:t>Оздоровительный процесс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17B30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14:paraId="619FB947" w14:textId="77777777" w:rsidR="00E41722" w:rsidRDefault="009218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профилактические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оздоровительные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93BA0D" w14:textId="77777777" w:rsidR="00E41722" w:rsidRPr="00F44F48" w:rsidRDefault="009218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организацию рационального питания (</w:t>
      </w:r>
      <w:r w:rsidR="00053576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ехразовый режим питания);</w:t>
      </w:r>
    </w:p>
    <w:p w14:paraId="095555B9" w14:textId="77777777" w:rsidR="00E41722" w:rsidRPr="00F44F48" w:rsidRDefault="009218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14:paraId="29C65B3F" w14:textId="77777777" w:rsidR="00E41722" w:rsidRDefault="009218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двигательную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активность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9A74CD7" w14:textId="77777777" w:rsidR="00E41722" w:rsidRDefault="009218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закаливающих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23B9C7C" w14:textId="77777777" w:rsidR="00E41722" w:rsidRPr="00F44F48" w:rsidRDefault="009218A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proofErr w:type="spellStart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здоровьесберегающих</w:t>
      </w:r>
      <w:proofErr w:type="spellEnd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упражнения);</w:t>
      </w:r>
    </w:p>
    <w:p w14:paraId="23EF2CB9" w14:textId="77777777" w:rsidR="00E41722" w:rsidRDefault="009218A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кварцевания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993695C" w14:textId="77777777" w:rsidR="00412977" w:rsidRPr="00412977" w:rsidRDefault="00412977" w:rsidP="00AE4BC1">
      <w:pPr>
        <w:pStyle w:val="a3"/>
        <w:rPr>
          <w:rFonts w:hAnsi="Times New Roman"/>
          <w:b/>
          <w:color w:val="000000"/>
          <w:sz w:val="24"/>
          <w:szCs w:val="24"/>
        </w:rPr>
      </w:pPr>
      <w:r w:rsidRPr="00412977">
        <w:rPr>
          <w:rFonts w:hAnsi="Times New Roman"/>
          <w:b/>
          <w:color w:val="000000"/>
          <w:sz w:val="24"/>
          <w:szCs w:val="24"/>
        </w:rPr>
        <w:t>Модель</w:t>
      </w:r>
      <w:r w:rsidRPr="00412977">
        <w:rPr>
          <w:rFonts w:hAnsi="Times New Roman"/>
          <w:b/>
          <w:color w:val="000000"/>
          <w:sz w:val="24"/>
          <w:szCs w:val="24"/>
        </w:rPr>
        <w:t xml:space="preserve"> </w:t>
      </w:r>
      <w:r w:rsidRPr="00412977">
        <w:rPr>
          <w:rFonts w:hAnsi="Times New Roman"/>
          <w:b/>
          <w:color w:val="000000"/>
          <w:sz w:val="24"/>
          <w:szCs w:val="24"/>
        </w:rPr>
        <w:t>двигательного</w:t>
      </w:r>
      <w:r w:rsidRPr="00412977">
        <w:rPr>
          <w:rFonts w:hAnsi="Times New Roman"/>
          <w:b/>
          <w:color w:val="000000"/>
          <w:sz w:val="24"/>
          <w:szCs w:val="24"/>
        </w:rPr>
        <w:t xml:space="preserve"> </w:t>
      </w:r>
      <w:r w:rsidRPr="00412977">
        <w:rPr>
          <w:rFonts w:hAnsi="Times New Roman"/>
          <w:b/>
          <w:color w:val="000000"/>
          <w:sz w:val="24"/>
          <w:szCs w:val="24"/>
        </w:rPr>
        <w:t>режима</w:t>
      </w:r>
      <w:r w:rsidRPr="00412977">
        <w:rPr>
          <w:rFonts w:hAnsi="Times New Roman"/>
          <w:b/>
          <w:color w:val="000000"/>
          <w:sz w:val="24"/>
          <w:szCs w:val="24"/>
        </w:rPr>
        <w:t xml:space="preserve"> </w:t>
      </w:r>
      <w:r w:rsidRPr="00412977">
        <w:rPr>
          <w:rFonts w:hAnsi="Times New Roman"/>
          <w:b/>
          <w:color w:val="000000"/>
          <w:sz w:val="24"/>
          <w:szCs w:val="24"/>
        </w:rPr>
        <w:t>по</w:t>
      </w:r>
      <w:r w:rsidRPr="00412977">
        <w:rPr>
          <w:rFonts w:hAnsi="Times New Roman"/>
          <w:b/>
          <w:color w:val="000000"/>
          <w:sz w:val="24"/>
          <w:szCs w:val="24"/>
        </w:rPr>
        <w:t xml:space="preserve"> </w:t>
      </w:r>
      <w:r w:rsidRPr="00412977">
        <w:rPr>
          <w:rFonts w:hAnsi="Times New Roman"/>
          <w:b/>
          <w:color w:val="000000"/>
          <w:sz w:val="24"/>
          <w:szCs w:val="24"/>
        </w:rPr>
        <w:t>всем</w:t>
      </w:r>
      <w:r w:rsidRPr="00412977">
        <w:rPr>
          <w:rFonts w:hAnsi="Times New Roman"/>
          <w:b/>
          <w:color w:val="000000"/>
          <w:sz w:val="24"/>
          <w:szCs w:val="24"/>
        </w:rPr>
        <w:t xml:space="preserve"> </w:t>
      </w:r>
      <w:r w:rsidRPr="00412977">
        <w:rPr>
          <w:rFonts w:hAnsi="Times New Roman"/>
          <w:b/>
          <w:color w:val="000000"/>
          <w:sz w:val="24"/>
          <w:szCs w:val="24"/>
        </w:rPr>
        <w:t>возрастным</w:t>
      </w:r>
      <w:r w:rsidRPr="00412977">
        <w:rPr>
          <w:rFonts w:hAnsi="Times New Roman"/>
          <w:b/>
          <w:color w:val="000000"/>
          <w:sz w:val="24"/>
          <w:szCs w:val="24"/>
        </w:rPr>
        <w:t xml:space="preserve"> </w:t>
      </w:r>
      <w:r w:rsidRPr="00412977">
        <w:rPr>
          <w:rFonts w:hAnsi="Times New Roman"/>
          <w:b/>
          <w:color w:val="000000"/>
          <w:sz w:val="24"/>
          <w:szCs w:val="24"/>
        </w:rPr>
        <w:t>группам</w:t>
      </w:r>
    </w:p>
    <w:tbl>
      <w:tblPr>
        <w:tblW w:w="77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2237"/>
        <w:gridCol w:w="851"/>
        <w:gridCol w:w="850"/>
        <w:gridCol w:w="709"/>
        <w:gridCol w:w="425"/>
        <w:gridCol w:w="1138"/>
      </w:tblGrid>
      <w:tr w:rsidR="00412977" w:rsidRPr="00412977" w14:paraId="71D2C0E3" w14:textId="77777777" w:rsidTr="00BB4B82">
        <w:tc>
          <w:tcPr>
            <w:tcW w:w="1557" w:type="dxa"/>
            <w:vMerge w:val="restart"/>
            <w:shd w:val="clear" w:color="auto" w:fill="CCC0D9"/>
          </w:tcPr>
          <w:p w14:paraId="173DB216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2237" w:type="dxa"/>
            <w:vMerge w:val="restart"/>
            <w:shd w:val="clear" w:color="auto" w:fill="CCC0D9"/>
          </w:tcPr>
          <w:p w14:paraId="34E5AA4B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Виды занятий</w:t>
            </w:r>
          </w:p>
        </w:tc>
        <w:tc>
          <w:tcPr>
            <w:tcW w:w="3973" w:type="dxa"/>
            <w:gridSpan w:val="5"/>
            <w:tcBorders>
              <w:right w:val="single" w:sz="4" w:space="0" w:color="auto"/>
            </w:tcBorders>
            <w:shd w:val="clear" w:color="auto" w:fill="CCC0D9"/>
          </w:tcPr>
          <w:p w14:paraId="69C2D0D7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                        возраст</w:t>
            </w:r>
          </w:p>
        </w:tc>
      </w:tr>
      <w:tr w:rsidR="00412977" w:rsidRPr="00412977" w14:paraId="4BE16068" w14:textId="77777777" w:rsidTr="00BB4B82">
        <w:tc>
          <w:tcPr>
            <w:tcW w:w="1557" w:type="dxa"/>
            <w:vMerge/>
            <w:shd w:val="clear" w:color="auto" w:fill="CCC0D9"/>
          </w:tcPr>
          <w:p w14:paraId="3D3EBD2D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vMerge/>
            <w:shd w:val="clear" w:color="auto" w:fill="CCC0D9"/>
          </w:tcPr>
          <w:p w14:paraId="2AEC32CD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shd w:val="clear" w:color="auto" w:fill="CCC0D9"/>
          </w:tcPr>
          <w:p w14:paraId="4265B8F1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2-3 г.</w:t>
            </w:r>
          </w:p>
        </w:tc>
        <w:tc>
          <w:tcPr>
            <w:tcW w:w="850" w:type="dxa"/>
            <w:shd w:val="clear" w:color="auto" w:fill="CCC0D9"/>
          </w:tcPr>
          <w:p w14:paraId="5374C08E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3-4 лет</w:t>
            </w:r>
          </w:p>
        </w:tc>
        <w:tc>
          <w:tcPr>
            <w:tcW w:w="1134" w:type="dxa"/>
            <w:gridSpan w:val="2"/>
            <w:shd w:val="clear" w:color="auto" w:fill="CCC0D9"/>
          </w:tcPr>
          <w:p w14:paraId="410BDA9B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4-5 лет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CCC0D9"/>
          </w:tcPr>
          <w:p w14:paraId="7ECE5009" w14:textId="77777777" w:rsidR="00412977" w:rsidRPr="00412977" w:rsidRDefault="00412977" w:rsidP="00BB4B82">
            <w:pPr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5-6 лет</w:t>
            </w:r>
          </w:p>
        </w:tc>
      </w:tr>
      <w:tr w:rsidR="00412977" w:rsidRPr="00412977" w14:paraId="3C3DCFD1" w14:textId="77777777" w:rsidTr="00BB4B82">
        <w:tc>
          <w:tcPr>
            <w:tcW w:w="1557" w:type="dxa"/>
            <w:vMerge w:val="restart"/>
            <w:shd w:val="clear" w:color="auto" w:fill="E5DFEC"/>
          </w:tcPr>
          <w:p w14:paraId="203C486E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физкультурные занятия</w:t>
            </w:r>
          </w:p>
        </w:tc>
        <w:tc>
          <w:tcPr>
            <w:tcW w:w="2237" w:type="dxa"/>
            <w:shd w:val="clear" w:color="auto" w:fill="auto"/>
          </w:tcPr>
          <w:p w14:paraId="43B364D9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помещении</w:t>
            </w:r>
          </w:p>
        </w:tc>
        <w:tc>
          <w:tcPr>
            <w:tcW w:w="851" w:type="dxa"/>
            <w:shd w:val="clear" w:color="auto" w:fill="auto"/>
          </w:tcPr>
          <w:p w14:paraId="5430BE36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неделю 10-15</w:t>
            </w:r>
          </w:p>
        </w:tc>
        <w:tc>
          <w:tcPr>
            <w:tcW w:w="850" w:type="dxa"/>
            <w:shd w:val="clear" w:color="auto" w:fill="auto"/>
          </w:tcPr>
          <w:p w14:paraId="6CFDEE3D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неделю 15-20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4A98515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неделю 20-25</w:t>
            </w:r>
          </w:p>
        </w:tc>
        <w:tc>
          <w:tcPr>
            <w:tcW w:w="1138" w:type="dxa"/>
            <w:shd w:val="clear" w:color="auto" w:fill="auto"/>
          </w:tcPr>
          <w:p w14:paraId="5663584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неделю 25-30</w:t>
            </w:r>
          </w:p>
        </w:tc>
      </w:tr>
      <w:tr w:rsidR="00412977" w:rsidRPr="00412977" w14:paraId="75DAFADD" w14:textId="77777777" w:rsidTr="00BB4B82">
        <w:tc>
          <w:tcPr>
            <w:tcW w:w="1557" w:type="dxa"/>
            <w:vMerge/>
            <w:shd w:val="clear" w:color="auto" w:fill="E5DFEC"/>
          </w:tcPr>
          <w:p w14:paraId="2A5A57B9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shd w:val="clear" w:color="auto" w:fill="auto"/>
          </w:tcPr>
          <w:p w14:paraId="66E42308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улице</w:t>
            </w:r>
          </w:p>
        </w:tc>
        <w:tc>
          <w:tcPr>
            <w:tcW w:w="851" w:type="dxa"/>
            <w:shd w:val="clear" w:color="auto" w:fill="auto"/>
          </w:tcPr>
          <w:p w14:paraId="5920C70A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980C25E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раз </w:t>
            </w: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неделю 15-20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BAD7407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раз в </w:t>
            </w: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неделю 20-25</w:t>
            </w:r>
          </w:p>
        </w:tc>
        <w:tc>
          <w:tcPr>
            <w:tcW w:w="1138" w:type="dxa"/>
            <w:tcBorders>
              <w:right w:val="single" w:sz="4" w:space="0" w:color="auto"/>
            </w:tcBorders>
            <w:shd w:val="clear" w:color="auto" w:fill="auto"/>
          </w:tcPr>
          <w:p w14:paraId="08490F4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1 раз в </w:t>
            </w: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неделю 25-30</w:t>
            </w:r>
          </w:p>
        </w:tc>
      </w:tr>
      <w:tr w:rsidR="00412977" w:rsidRPr="00412977" w14:paraId="05728028" w14:textId="77777777" w:rsidTr="00BB4B82">
        <w:tc>
          <w:tcPr>
            <w:tcW w:w="1557" w:type="dxa"/>
            <w:vMerge w:val="restart"/>
            <w:shd w:val="clear" w:color="auto" w:fill="E5DFEC"/>
          </w:tcPr>
          <w:p w14:paraId="6CD6F0B6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физкультурнооздоровительная</w:t>
            </w:r>
            <w:proofErr w:type="spellEnd"/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 в режиме дня</w:t>
            </w:r>
          </w:p>
        </w:tc>
        <w:tc>
          <w:tcPr>
            <w:tcW w:w="2237" w:type="dxa"/>
            <w:shd w:val="clear" w:color="auto" w:fill="auto"/>
          </w:tcPr>
          <w:p w14:paraId="0CDD5CD9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851" w:type="dxa"/>
          </w:tcPr>
          <w:p w14:paraId="233FA58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BBD3A4D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10-12</w:t>
            </w:r>
          </w:p>
        </w:tc>
      </w:tr>
      <w:tr w:rsidR="00412977" w:rsidRPr="00412977" w14:paraId="01FBFEBF" w14:textId="77777777" w:rsidTr="00BB4B82">
        <w:tc>
          <w:tcPr>
            <w:tcW w:w="1557" w:type="dxa"/>
            <w:vMerge/>
            <w:shd w:val="clear" w:color="auto" w:fill="E5DFEC"/>
          </w:tcPr>
          <w:p w14:paraId="14AB2C64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shd w:val="clear" w:color="auto" w:fill="auto"/>
          </w:tcPr>
          <w:p w14:paraId="05D2B21A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 спортивные игры и упражнения на прогулке</w:t>
            </w:r>
          </w:p>
        </w:tc>
        <w:tc>
          <w:tcPr>
            <w:tcW w:w="851" w:type="dxa"/>
          </w:tcPr>
          <w:p w14:paraId="7F0744A4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4E1466E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 2 раза (утром и вечером)</w:t>
            </w:r>
          </w:p>
          <w:p w14:paraId="6157D7BB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15-30</w:t>
            </w:r>
          </w:p>
        </w:tc>
      </w:tr>
      <w:tr w:rsidR="00412977" w:rsidRPr="00056F8E" w14:paraId="33FD5CC9" w14:textId="77777777" w:rsidTr="00BB4B82">
        <w:tc>
          <w:tcPr>
            <w:tcW w:w="1557" w:type="dxa"/>
            <w:vMerge/>
            <w:shd w:val="clear" w:color="auto" w:fill="E5DFEC"/>
          </w:tcPr>
          <w:p w14:paraId="3B68A8BF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shd w:val="clear" w:color="auto" w:fill="auto"/>
          </w:tcPr>
          <w:p w14:paraId="391E8C8B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физкультминутки (в середине статического занятия)</w:t>
            </w:r>
          </w:p>
        </w:tc>
        <w:tc>
          <w:tcPr>
            <w:tcW w:w="851" w:type="dxa"/>
          </w:tcPr>
          <w:p w14:paraId="64028337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4F70C333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3-5 ежедневно в зависимости от вида и содержания занятий</w:t>
            </w:r>
          </w:p>
        </w:tc>
      </w:tr>
      <w:tr w:rsidR="00412977" w:rsidRPr="00412977" w14:paraId="6FC90DB7" w14:textId="77777777" w:rsidTr="00BB4B82">
        <w:tc>
          <w:tcPr>
            <w:tcW w:w="1557" w:type="dxa"/>
            <w:vMerge w:val="restart"/>
            <w:shd w:val="clear" w:color="auto" w:fill="E5DFEC"/>
          </w:tcPr>
          <w:p w14:paraId="19DD5C05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отдых</w:t>
            </w:r>
          </w:p>
        </w:tc>
        <w:tc>
          <w:tcPr>
            <w:tcW w:w="2237" w:type="dxa"/>
            <w:shd w:val="clear" w:color="auto" w:fill="auto"/>
          </w:tcPr>
          <w:p w14:paraId="5C1FECDA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досуг</w:t>
            </w:r>
          </w:p>
        </w:tc>
        <w:tc>
          <w:tcPr>
            <w:tcW w:w="851" w:type="dxa"/>
            <w:shd w:val="clear" w:color="auto" w:fill="auto"/>
          </w:tcPr>
          <w:p w14:paraId="4FCE5A8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 20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A731BF9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 25</w:t>
            </w:r>
          </w:p>
        </w:tc>
        <w:tc>
          <w:tcPr>
            <w:tcW w:w="1563" w:type="dxa"/>
            <w:gridSpan w:val="2"/>
            <w:shd w:val="clear" w:color="auto" w:fill="auto"/>
          </w:tcPr>
          <w:p w14:paraId="6D04E4C3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раз в месяц 30</w:t>
            </w:r>
          </w:p>
        </w:tc>
      </w:tr>
      <w:tr w:rsidR="00412977" w:rsidRPr="00056F8E" w14:paraId="5623B6F3" w14:textId="77777777" w:rsidTr="00BB4B82">
        <w:tc>
          <w:tcPr>
            <w:tcW w:w="1557" w:type="dxa"/>
            <w:vMerge/>
            <w:shd w:val="clear" w:color="auto" w:fill="E5DFEC"/>
          </w:tcPr>
          <w:p w14:paraId="0F200F8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shd w:val="clear" w:color="auto" w:fill="auto"/>
          </w:tcPr>
          <w:p w14:paraId="5BFFA29A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физкультурный праздник</w:t>
            </w:r>
          </w:p>
        </w:tc>
        <w:tc>
          <w:tcPr>
            <w:tcW w:w="851" w:type="dxa"/>
            <w:shd w:val="clear" w:color="auto" w:fill="auto"/>
          </w:tcPr>
          <w:p w14:paraId="790DC68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до 20 минут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0855DE4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до 30 минут</w:t>
            </w:r>
          </w:p>
        </w:tc>
        <w:tc>
          <w:tcPr>
            <w:tcW w:w="156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76FC6A0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раза в год до 40 минут</w:t>
            </w:r>
          </w:p>
        </w:tc>
      </w:tr>
      <w:tr w:rsidR="00412977" w:rsidRPr="00412977" w14:paraId="6A945F1B" w14:textId="77777777" w:rsidTr="00BB4B82">
        <w:trPr>
          <w:gridAfter w:val="4"/>
          <w:wAfter w:w="3122" w:type="dxa"/>
        </w:trPr>
        <w:tc>
          <w:tcPr>
            <w:tcW w:w="1557" w:type="dxa"/>
            <w:vMerge/>
            <w:shd w:val="clear" w:color="auto" w:fill="E5DFEC"/>
          </w:tcPr>
          <w:p w14:paraId="332E656A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shd w:val="clear" w:color="auto" w:fill="auto"/>
          </w:tcPr>
          <w:p w14:paraId="15F564E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здоровья</w:t>
            </w:r>
          </w:p>
        </w:tc>
        <w:tc>
          <w:tcPr>
            <w:tcW w:w="851" w:type="dxa"/>
          </w:tcPr>
          <w:p w14:paraId="022BEF9F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2977" w:rsidRPr="00056F8E" w14:paraId="23E976A6" w14:textId="77777777" w:rsidTr="00BB4B82">
        <w:tc>
          <w:tcPr>
            <w:tcW w:w="1557" w:type="dxa"/>
            <w:vMerge w:val="restart"/>
            <w:shd w:val="clear" w:color="auto" w:fill="E5DFEC"/>
          </w:tcPr>
          <w:p w14:paraId="59117F6D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двигательная деятельность</w:t>
            </w:r>
          </w:p>
        </w:tc>
        <w:tc>
          <w:tcPr>
            <w:tcW w:w="2237" w:type="dxa"/>
            <w:shd w:val="clear" w:color="auto" w:fill="auto"/>
          </w:tcPr>
          <w:p w14:paraId="0F5269AB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Самостоятельное использование физкультурного и спортивного оборудования</w:t>
            </w:r>
          </w:p>
        </w:tc>
        <w:tc>
          <w:tcPr>
            <w:tcW w:w="851" w:type="dxa"/>
          </w:tcPr>
          <w:p w14:paraId="67AC7C44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30EA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12977" w:rsidRPr="00412977" w14:paraId="453CB0BE" w14:textId="77777777" w:rsidTr="00BB4B82">
        <w:tc>
          <w:tcPr>
            <w:tcW w:w="1557" w:type="dxa"/>
            <w:vMerge/>
            <w:shd w:val="clear" w:color="auto" w:fill="auto"/>
          </w:tcPr>
          <w:p w14:paraId="4E797886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7" w:type="dxa"/>
            <w:shd w:val="clear" w:color="auto" w:fill="auto"/>
          </w:tcPr>
          <w:p w14:paraId="25118BB1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Самостоятельные подвижные и спортивные игры</w:t>
            </w:r>
          </w:p>
        </w:tc>
        <w:tc>
          <w:tcPr>
            <w:tcW w:w="851" w:type="dxa"/>
            <w:shd w:val="clear" w:color="auto" w:fill="auto"/>
          </w:tcPr>
          <w:p w14:paraId="2D28C511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01CE6C2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2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563" w:type="dxa"/>
            <w:gridSpan w:val="2"/>
          </w:tcPr>
          <w:p w14:paraId="3FCD6230" w14:textId="77777777" w:rsidR="00412977" w:rsidRPr="00412977" w:rsidRDefault="00412977" w:rsidP="00BB4B8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5532AE" w14:textId="77777777" w:rsidR="00E41722" w:rsidRPr="00F44F48" w:rsidRDefault="00AE4B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улучшились. Детей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первой группой здоровья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63A06">
        <w:rPr>
          <w:rFonts w:hAnsi="Times New Roman" w:cs="Times New Roman"/>
          <w:color w:val="000000"/>
          <w:sz w:val="24"/>
          <w:szCs w:val="24"/>
          <w:lang w:val="ru-RU"/>
        </w:rPr>
        <w:t>68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человек (</w:t>
      </w:r>
      <w:r w:rsidR="00463A06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%), со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второй группой здоровья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463A06">
        <w:rPr>
          <w:rFonts w:hAnsi="Times New Roman" w:cs="Times New Roman"/>
          <w:color w:val="000000"/>
          <w:sz w:val="24"/>
          <w:szCs w:val="24"/>
          <w:lang w:val="ru-RU"/>
        </w:rPr>
        <w:t>107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(6</w:t>
      </w:r>
      <w:r w:rsidR="00463A06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14:paraId="138605E5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3576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Вывод: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воспитательно-образовательный процесс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3576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№2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полном объеме.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53576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систематически организуются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возрастные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детям.</w:t>
      </w:r>
    </w:p>
    <w:p w14:paraId="179CDD03" w14:textId="77777777" w:rsidR="00C25EBF" w:rsidRDefault="00C25E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7D7861E" w14:textId="77777777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14:paraId="2241186C" w14:textId="7F2BF5A2" w:rsidR="00E41722" w:rsidRPr="00F44F48" w:rsidRDefault="00AE4BC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 3</w:t>
      </w:r>
      <w:r w:rsidR="002A7AC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412977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№2 «Изюминка»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насчитывает 1</w:t>
      </w:r>
      <w:r w:rsidR="00412977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412977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. Соотношение воспитанников, приходящихся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14:paraId="3652B3E3" w14:textId="77777777" w:rsidR="00E41722" w:rsidRDefault="009218A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r w:rsidR="00463A0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14:paraId="3BCC1115" w14:textId="77777777" w:rsidR="005E43BF" w:rsidRPr="00B804BB" w:rsidRDefault="009218AD" w:rsidP="00B804BB">
      <w:pPr>
        <w:pStyle w:val="a3"/>
        <w:numPr>
          <w:ilvl w:val="0"/>
          <w:numId w:val="31"/>
        </w:numPr>
        <w:suppressAutoHyphens/>
        <w:autoSpaceDE w:val="0"/>
        <w:spacing w:after="0"/>
        <w:ind w:right="180"/>
        <w:rPr>
          <w:rFonts w:ascii="Times New Roman" w:hAnsi="Times New Roman"/>
          <w:bCs/>
          <w:i/>
          <w:sz w:val="24"/>
          <w:szCs w:val="24"/>
          <w:lang w:eastAsia="ar-SA"/>
        </w:rPr>
      </w:pPr>
      <w:r w:rsidRPr="00B804BB">
        <w:rPr>
          <w:rFonts w:hAnsi="Times New Roman"/>
          <w:color w:val="000000"/>
          <w:sz w:val="24"/>
          <w:szCs w:val="24"/>
        </w:rPr>
        <w:t>воспитанники</w:t>
      </w:r>
      <w:r w:rsidRPr="00B804BB">
        <w:rPr>
          <w:rFonts w:hAnsi="Times New Roman"/>
          <w:color w:val="000000"/>
          <w:sz w:val="24"/>
          <w:szCs w:val="24"/>
        </w:rPr>
        <w:t>/</w:t>
      </w:r>
      <w:r w:rsidRPr="00B804BB">
        <w:rPr>
          <w:rFonts w:hAnsi="Times New Roman"/>
          <w:color w:val="000000"/>
          <w:sz w:val="24"/>
          <w:szCs w:val="24"/>
        </w:rPr>
        <w:t>все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сотрудники —</w:t>
      </w:r>
      <w:r w:rsidRPr="00B804BB">
        <w:rPr>
          <w:rFonts w:hAnsi="Times New Roman"/>
          <w:color w:val="000000"/>
          <w:sz w:val="24"/>
          <w:szCs w:val="24"/>
        </w:rPr>
        <w:t xml:space="preserve"> 4,</w:t>
      </w:r>
      <w:r w:rsidR="00412977" w:rsidRPr="00B804BB">
        <w:rPr>
          <w:rFonts w:hAnsi="Times New Roman"/>
          <w:color w:val="000000"/>
          <w:sz w:val="24"/>
          <w:szCs w:val="24"/>
        </w:rPr>
        <w:t>6</w:t>
      </w:r>
      <w:r w:rsidRPr="00B804BB">
        <w:rPr>
          <w:rFonts w:hAnsi="Times New Roman"/>
          <w:color w:val="000000"/>
          <w:sz w:val="24"/>
          <w:szCs w:val="24"/>
        </w:rPr>
        <w:t>/1.</w:t>
      </w:r>
      <w:r w:rsidR="00AE4BC1" w:rsidRPr="00B804BB">
        <w:rPr>
          <w:rFonts w:hAnsi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B804BB">
        <w:rPr>
          <w:rFonts w:hAnsi="Times New Roman"/>
          <w:color w:val="000000"/>
          <w:sz w:val="24"/>
          <w:szCs w:val="24"/>
        </w:rPr>
        <w:t>За </w:t>
      </w:r>
      <w:r w:rsidRPr="00B804BB">
        <w:rPr>
          <w:rFonts w:hAnsi="Times New Roman"/>
          <w:color w:val="000000"/>
          <w:sz w:val="24"/>
          <w:szCs w:val="24"/>
        </w:rPr>
        <w:t>202</w:t>
      </w:r>
      <w:r w:rsidR="005E43BF" w:rsidRPr="00B804BB">
        <w:rPr>
          <w:rFonts w:hAnsi="Times New Roman"/>
          <w:color w:val="000000"/>
          <w:sz w:val="24"/>
          <w:szCs w:val="24"/>
        </w:rPr>
        <w:t>3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год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все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педагогические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работники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прошли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Курсы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повышения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Pr="00B804BB">
        <w:rPr>
          <w:rFonts w:hAnsi="Times New Roman"/>
          <w:color w:val="000000"/>
          <w:sz w:val="24"/>
          <w:szCs w:val="24"/>
        </w:rPr>
        <w:t>квалификации</w:t>
      </w:r>
      <w:r w:rsidRPr="00B804BB">
        <w:rPr>
          <w:rFonts w:hAnsi="Times New Roman"/>
          <w:color w:val="000000"/>
          <w:sz w:val="24"/>
          <w:szCs w:val="24"/>
        </w:rPr>
        <w:t xml:space="preserve"> </w:t>
      </w:r>
      <w:r w:rsidR="00412977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«Новая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политика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 </w:t>
      </w:r>
      <w:r w:rsidR="005E43BF" w:rsidRPr="00B804BB">
        <w:rPr>
          <w:rFonts w:hAnsi="Times New Roman"/>
          <w:color w:val="000000"/>
          <w:sz w:val="24"/>
          <w:szCs w:val="24"/>
        </w:rPr>
        <w:t>программного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обеспечения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в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ФОП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дошкольного</w:t>
      </w:r>
      <w:r w:rsidR="005E43BF" w:rsidRPr="00B804BB">
        <w:rPr>
          <w:rFonts w:hAnsi="Times New Roman"/>
          <w:color w:val="000000"/>
          <w:sz w:val="24"/>
          <w:szCs w:val="24"/>
        </w:rPr>
        <w:t xml:space="preserve"> </w:t>
      </w:r>
      <w:r w:rsidR="005E43BF" w:rsidRPr="00B804BB">
        <w:rPr>
          <w:rFonts w:hAnsi="Times New Roman"/>
          <w:color w:val="000000"/>
          <w:sz w:val="24"/>
          <w:szCs w:val="24"/>
        </w:rPr>
        <w:t>образования</w:t>
      </w:r>
      <w:r w:rsidR="005E43BF" w:rsidRPr="00B804BB">
        <w:rPr>
          <w:rFonts w:hAnsi="Times New Roman"/>
          <w:color w:val="000000"/>
          <w:sz w:val="24"/>
          <w:szCs w:val="24"/>
        </w:rPr>
        <w:t>.</w:t>
      </w:r>
    </w:p>
    <w:p w14:paraId="4ED3B549" w14:textId="5EAA3FA4" w:rsidR="00C80E98" w:rsidRPr="005E43BF" w:rsidRDefault="00C80E98" w:rsidP="005E43BF">
      <w:pPr>
        <w:suppressAutoHyphens/>
        <w:autoSpaceDE w:val="0"/>
        <w:spacing w:after="0"/>
        <w:ind w:left="780" w:right="180"/>
        <w:rPr>
          <w:rFonts w:ascii="Times New Roman" w:hAnsi="Times New Roman"/>
          <w:bCs/>
          <w:i/>
          <w:sz w:val="24"/>
          <w:szCs w:val="24"/>
          <w:lang w:val="ru-RU" w:eastAsia="ar-SA"/>
        </w:rPr>
      </w:pPr>
      <w:r w:rsidRPr="005E43BF">
        <w:rPr>
          <w:rFonts w:ascii="Times New Roman" w:hAnsi="Times New Roman"/>
          <w:b/>
          <w:bCs/>
          <w:sz w:val="24"/>
          <w:szCs w:val="24"/>
          <w:lang w:val="ru-RU" w:eastAsia="ar-SA"/>
        </w:rPr>
        <w:t>Уровень</w:t>
      </w:r>
      <w:r w:rsidR="00AE4BC1" w:rsidRPr="005E43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Pr="005E43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образования </w:t>
      </w:r>
      <w:r w:rsidR="00AE4BC1" w:rsidRPr="005E43BF">
        <w:rPr>
          <w:rFonts w:ascii="Times New Roman" w:hAnsi="Times New Roman"/>
          <w:b/>
          <w:bCs/>
          <w:sz w:val="24"/>
          <w:szCs w:val="24"/>
          <w:lang w:val="ru-RU" w:eastAsia="ar-SA"/>
        </w:rPr>
        <w:t xml:space="preserve"> </w:t>
      </w:r>
      <w:r w:rsidRPr="005E43BF">
        <w:rPr>
          <w:rFonts w:ascii="Times New Roman" w:hAnsi="Times New Roman"/>
          <w:b/>
          <w:bCs/>
          <w:sz w:val="24"/>
          <w:szCs w:val="24"/>
          <w:lang w:val="ru-RU" w:eastAsia="ar-SA"/>
        </w:rPr>
        <w:t>педагогов  (</w:t>
      </w:r>
      <w:r w:rsidRPr="005E43BF">
        <w:rPr>
          <w:rFonts w:ascii="Times New Roman" w:hAnsi="Times New Roman"/>
          <w:bCs/>
          <w:i/>
          <w:sz w:val="24"/>
          <w:szCs w:val="24"/>
          <w:lang w:val="ru-RU" w:eastAsia="ar-SA"/>
        </w:rPr>
        <w:t xml:space="preserve"> </w:t>
      </w:r>
      <w:r w:rsidRPr="005E43BF">
        <w:rPr>
          <w:rFonts w:ascii="Times New Roman" w:hAnsi="Times New Roman"/>
          <w:bCs/>
          <w:sz w:val="24"/>
          <w:szCs w:val="24"/>
          <w:lang w:val="ru-RU" w:eastAsia="ar-SA"/>
        </w:rPr>
        <w:t>на 01.09.202</w:t>
      </w:r>
      <w:r w:rsidR="000B6625">
        <w:rPr>
          <w:rFonts w:ascii="Times New Roman" w:hAnsi="Times New Roman"/>
          <w:bCs/>
          <w:sz w:val="24"/>
          <w:szCs w:val="24"/>
          <w:lang w:val="ru-RU" w:eastAsia="ar-SA"/>
        </w:rPr>
        <w:t>3</w:t>
      </w:r>
      <w:r w:rsidRPr="005E43BF">
        <w:rPr>
          <w:rFonts w:ascii="Times New Roman" w:hAnsi="Times New Roman"/>
          <w:bCs/>
          <w:i/>
          <w:sz w:val="24"/>
          <w:szCs w:val="24"/>
          <w:lang w:val="ru-RU" w:eastAsia="ar-SA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3"/>
        <w:gridCol w:w="3510"/>
        <w:gridCol w:w="2966"/>
      </w:tblGrid>
      <w:tr w:rsidR="00C80E98" w:rsidRPr="00AF75C1" w14:paraId="355EA810" w14:textId="77777777" w:rsidTr="00BB4B82">
        <w:tc>
          <w:tcPr>
            <w:tcW w:w="9639" w:type="dxa"/>
            <w:gridSpan w:val="3"/>
            <w:shd w:val="clear" w:color="auto" w:fill="FFFF00"/>
          </w:tcPr>
          <w:p w14:paraId="2ADE8345" w14:textId="77777777" w:rsidR="00C80E98" w:rsidRPr="00AF75C1" w:rsidRDefault="00C80E98" w:rsidP="00BB4B82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Образование</w:t>
            </w:r>
            <w:proofErr w:type="spellEnd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80E98" w:rsidRPr="00AF75C1" w14:paraId="051E4F49" w14:textId="77777777" w:rsidTr="00BB4B82">
        <w:tc>
          <w:tcPr>
            <w:tcW w:w="3163" w:type="dxa"/>
            <w:shd w:val="clear" w:color="auto" w:fill="E2EFD9"/>
          </w:tcPr>
          <w:p w14:paraId="0B6237EC" w14:textId="77777777" w:rsidR="00C80E98" w:rsidRPr="00AF75C1" w:rsidRDefault="00C80E98" w:rsidP="00BB4B8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среднее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специальное</w:t>
            </w:r>
            <w:proofErr w:type="spellEnd"/>
          </w:p>
        </w:tc>
        <w:tc>
          <w:tcPr>
            <w:tcW w:w="3510" w:type="dxa"/>
            <w:shd w:val="clear" w:color="auto" w:fill="E2EFD9"/>
          </w:tcPr>
          <w:p w14:paraId="5207FE7F" w14:textId="77777777" w:rsidR="00C80E98" w:rsidRPr="00AF75C1" w:rsidRDefault="00C80E98" w:rsidP="00BB4B8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Высшее</w:t>
            </w:r>
            <w:proofErr w:type="spellEnd"/>
          </w:p>
        </w:tc>
        <w:tc>
          <w:tcPr>
            <w:tcW w:w="2966" w:type="dxa"/>
            <w:shd w:val="clear" w:color="auto" w:fill="E2EFD9"/>
          </w:tcPr>
          <w:p w14:paraId="17BB3CF5" w14:textId="77777777" w:rsidR="00C80E98" w:rsidRPr="00AF75C1" w:rsidRDefault="00C80E98" w:rsidP="00BB4B8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Педагогическое</w:t>
            </w:r>
            <w:proofErr w:type="spellEnd"/>
          </w:p>
        </w:tc>
      </w:tr>
      <w:tr w:rsidR="00C80E98" w:rsidRPr="00AF75C1" w14:paraId="1CC0BD41" w14:textId="77777777" w:rsidTr="00BB4B82">
        <w:tc>
          <w:tcPr>
            <w:tcW w:w="3163" w:type="dxa"/>
            <w:shd w:val="clear" w:color="auto" w:fill="C5E0B3"/>
          </w:tcPr>
          <w:p w14:paraId="76D4538C" w14:textId="482995DB" w:rsidR="00C80E98" w:rsidRPr="00AF75C1" w:rsidRDefault="000B6625" w:rsidP="00BB4B8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8</w:t>
            </w:r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r w:rsidR="00AE4BC1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овек</w:t>
            </w:r>
            <w:proofErr w:type="spellEnd"/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47</w:t>
            </w:r>
            <w:r w:rsidR="00C80E98"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510" w:type="dxa"/>
            <w:shd w:val="clear" w:color="auto" w:fill="C5E0B3"/>
          </w:tcPr>
          <w:p w14:paraId="4A960C42" w14:textId="0BF7D383" w:rsidR="00C80E98" w:rsidRPr="00AF75C1" w:rsidRDefault="000B6625" w:rsidP="00BB4B8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9</w:t>
            </w:r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r w:rsidR="00AE4BC1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овек</w:t>
            </w:r>
            <w:proofErr w:type="spellEnd"/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53</w:t>
            </w:r>
            <w:r w:rsidR="00C80E98"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966" w:type="dxa"/>
            <w:shd w:val="clear" w:color="auto" w:fill="C5E0B3"/>
          </w:tcPr>
          <w:p w14:paraId="7961171D" w14:textId="77777777" w:rsidR="00C80E98" w:rsidRPr="00AF75C1" w:rsidRDefault="00C80E98" w:rsidP="00BB4B82">
            <w:pPr>
              <w:suppressAutoHyphens/>
              <w:snapToGrid w:val="0"/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17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r w:rsidR="00AE4BC1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овек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.- 100%</w:t>
            </w:r>
          </w:p>
        </w:tc>
      </w:tr>
    </w:tbl>
    <w:p w14:paraId="5CAE9DB9" w14:textId="77777777" w:rsidR="00B804BB" w:rsidRDefault="00C80E98" w:rsidP="00C80E98">
      <w:pPr>
        <w:suppressAutoHyphens/>
        <w:spacing w:after="0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                        </w:t>
      </w:r>
    </w:p>
    <w:p w14:paraId="29293B0F" w14:textId="0F4ECA2B" w:rsidR="00C80E98" w:rsidRPr="00AF75C1" w:rsidRDefault="00C80E98" w:rsidP="00C80E98">
      <w:pPr>
        <w:suppressAutoHyphens/>
        <w:spacing w:after="0"/>
        <w:rPr>
          <w:rFonts w:ascii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Pr="00AF75C1">
        <w:rPr>
          <w:rFonts w:ascii="Times New Roman" w:hAnsi="Times New Roman"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Pr="00AF75C1">
        <w:rPr>
          <w:rFonts w:ascii="Times New Roman" w:hAnsi="Times New Roman"/>
          <w:b/>
          <w:color w:val="000000"/>
          <w:sz w:val="24"/>
          <w:szCs w:val="24"/>
          <w:lang w:eastAsia="ar-SA"/>
        </w:rPr>
        <w:t>Квалификация</w:t>
      </w:r>
      <w:proofErr w:type="spellEnd"/>
      <w:r w:rsidRPr="00AF75C1">
        <w:rPr>
          <w:rFonts w:ascii="Times New Roman" w:hAnsi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Pr="00AF75C1">
        <w:rPr>
          <w:rFonts w:ascii="Times New Roman" w:hAnsi="Times New Roman"/>
          <w:b/>
          <w:color w:val="000000"/>
          <w:sz w:val="24"/>
          <w:szCs w:val="24"/>
          <w:lang w:eastAsia="ar-SA"/>
        </w:rPr>
        <w:t>педагогов</w:t>
      </w:r>
      <w:proofErr w:type="spellEnd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7"/>
        <w:gridCol w:w="1799"/>
        <w:gridCol w:w="2828"/>
        <w:gridCol w:w="3059"/>
      </w:tblGrid>
      <w:tr w:rsidR="00C80E98" w:rsidRPr="00AF75C1" w14:paraId="728C03D2" w14:textId="77777777" w:rsidTr="00BB4B82">
        <w:tc>
          <w:tcPr>
            <w:tcW w:w="9922" w:type="dxa"/>
            <w:gridSpan w:val="4"/>
            <w:shd w:val="clear" w:color="auto" w:fill="FFFF00"/>
          </w:tcPr>
          <w:p w14:paraId="2DCB7D20" w14:textId="77777777" w:rsidR="00C80E98" w:rsidRPr="00AF75C1" w:rsidRDefault="00C80E98" w:rsidP="00BB4B82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Квалификационная</w:t>
            </w:r>
            <w:proofErr w:type="spellEnd"/>
            <w:r w:rsidRPr="00AF75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b/>
                <w:color w:val="000000"/>
                <w:sz w:val="24"/>
                <w:szCs w:val="24"/>
                <w:lang w:eastAsia="ar-SA"/>
              </w:rPr>
              <w:t>категория</w:t>
            </w:r>
            <w:proofErr w:type="spellEnd"/>
          </w:p>
        </w:tc>
      </w:tr>
      <w:tr w:rsidR="00C80E98" w:rsidRPr="00AF75C1" w14:paraId="2886DC9C" w14:textId="77777777" w:rsidTr="00BB4B82">
        <w:tc>
          <w:tcPr>
            <w:tcW w:w="1843" w:type="dxa"/>
            <w:shd w:val="clear" w:color="auto" w:fill="E2EFD9"/>
          </w:tcPr>
          <w:p w14:paraId="007B8F45" w14:textId="77777777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Не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аттестованы</w:t>
            </w:r>
            <w:proofErr w:type="spellEnd"/>
          </w:p>
        </w:tc>
        <w:tc>
          <w:tcPr>
            <w:tcW w:w="1842" w:type="dxa"/>
            <w:shd w:val="clear" w:color="auto" w:fill="E2EFD9"/>
          </w:tcPr>
          <w:p w14:paraId="1F3406D6" w14:textId="77777777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Соответствие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должности</w:t>
            </w:r>
            <w:proofErr w:type="spellEnd"/>
          </w:p>
        </w:tc>
        <w:tc>
          <w:tcPr>
            <w:tcW w:w="2977" w:type="dxa"/>
            <w:shd w:val="clear" w:color="auto" w:fill="E2EFD9"/>
          </w:tcPr>
          <w:p w14:paraId="29F6FF22" w14:textId="77777777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Первая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квалификационная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категория</w:t>
            </w:r>
            <w:proofErr w:type="spellEnd"/>
          </w:p>
        </w:tc>
        <w:tc>
          <w:tcPr>
            <w:tcW w:w="3260" w:type="dxa"/>
            <w:shd w:val="clear" w:color="auto" w:fill="E2EFD9"/>
          </w:tcPr>
          <w:p w14:paraId="03A693F5" w14:textId="77777777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Высшая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квалификационная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категория</w:t>
            </w:r>
            <w:proofErr w:type="spellEnd"/>
          </w:p>
        </w:tc>
      </w:tr>
      <w:tr w:rsidR="00C80E98" w:rsidRPr="00AF75C1" w14:paraId="48CAD289" w14:textId="77777777" w:rsidTr="00BB4B82">
        <w:tc>
          <w:tcPr>
            <w:tcW w:w="1843" w:type="dxa"/>
            <w:shd w:val="clear" w:color="auto" w:fill="C5E0B3"/>
          </w:tcPr>
          <w:p w14:paraId="58CA0A26" w14:textId="79A081EF" w:rsidR="00C80E98" w:rsidRPr="00AF75C1" w:rsidRDefault="000B6625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8 </w:t>
            </w:r>
            <w:proofErr w:type="spellStart"/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 w:rsidR="00C80E98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C80E98"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407343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47</w:t>
            </w:r>
            <w:r w:rsidR="00C80E98"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842" w:type="dxa"/>
            <w:shd w:val="clear" w:color="auto" w:fill="C5E0B3"/>
          </w:tcPr>
          <w:p w14:paraId="59F44236" w14:textId="7AA82DEC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 2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.- </w:t>
            </w:r>
            <w:r w:rsidR="00407343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977" w:type="dxa"/>
            <w:shd w:val="clear" w:color="auto" w:fill="C5E0B3"/>
          </w:tcPr>
          <w:p w14:paraId="0A9CF114" w14:textId="47CB2919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  </w:t>
            </w:r>
            <w:r w:rsidR="000B6625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</w:t>
            </w:r>
            <w:r w:rsidR="00407343">
              <w:rPr>
                <w:rFonts w:ascii="Times New Roman" w:hAnsi="Times New Roman"/>
                <w:color w:val="000000"/>
                <w:sz w:val="24"/>
                <w:szCs w:val="24"/>
                <w:lang w:val="ru-RU" w:eastAsia="ar-SA"/>
              </w:rPr>
              <w:t xml:space="preserve"> 35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3260" w:type="dxa"/>
            <w:shd w:val="clear" w:color="auto" w:fill="C5E0B3"/>
          </w:tcPr>
          <w:p w14:paraId="41D94F7A" w14:textId="77777777" w:rsidR="00C80E98" w:rsidRPr="00AF75C1" w:rsidRDefault="00C80E98" w:rsidP="00BB4B82">
            <w:pPr>
              <w:suppressAutoHyphens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- 6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</w:tr>
    </w:tbl>
    <w:p w14:paraId="27FBBC18" w14:textId="197C67C5" w:rsidR="00C80E98" w:rsidRPr="00AE4BC1" w:rsidRDefault="009218AD" w:rsidP="00C25EB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6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Распределение педагогических работников по возрасту</w:t>
      </w:r>
      <w:r w:rsidR="00C80E98" w:rsidRPr="00463A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;</w:t>
      </w:r>
      <w:r w:rsidR="00AE4BC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</w:t>
      </w:r>
      <w:r w:rsidR="00C80E98" w:rsidRPr="00C80E98">
        <w:rPr>
          <w:rFonts w:ascii="Times New Roman" w:hAnsi="Times New Roman"/>
          <w:b/>
          <w:bCs/>
          <w:color w:val="000000"/>
          <w:sz w:val="24"/>
          <w:szCs w:val="24"/>
          <w:lang w:val="ru-RU" w:eastAsia="ar-SA"/>
        </w:rPr>
        <w:t xml:space="preserve">   </w:t>
      </w:r>
      <w:r w:rsidR="00C25EBF">
        <w:rPr>
          <w:rFonts w:ascii="Times New Roman" w:hAnsi="Times New Roman"/>
          <w:b/>
          <w:bCs/>
          <w:color w:val="000000"/>
          <w:sz w:val="24"/>
          <w:szCs w:val="24"/>
          <w:lang w:val="ru-RU" w:eastAsia="ar-SA"/>
        </w:rPr>
        <w:t xml:space="preserve">                       </w:t>
      </w:r>
      <w:r w:rsidR="00C80E98" w:rsidRPr="00AE4BC1">
        <w:rPr>
          <w:rFonts w:ascii="Times New Roman" w:hAnsi="Times New Roman"/>
          <w:b/>
          <w:bCs/>
          <w:color w:val="000000"/>
          <w:sz w:val="24"/>
          <w:szCs w:val="24"/>
          <w:lang w:val="ru-RU" w:eastAsia="ar-SA"/>
        </w:rPr>
        <w:t>Возраст педагогов</w:t>
      </w:r>
      <w:r w:rsidR="00C80E98">
        <w:rPr>
          <w:rFonts w:ascii="Times New Roman" w:hAnsi="Times New Roman"/>
          <w:bCs/>
          <w:i/>
          <w:color w:val="000000"/>
          <w:sz w:val="24"/>
          <w:szCs w:val="24"/>
          <w:lang w:val="ru-RU" w:eastAsia="ar-SA"/>
        </w:rPr>
        <w:t xml:space="preserve">  (</w:t>
      </w:r>
      <w:r w:rsidR="00C80E98" w:rsidRPr="00AE4BC1">
        <w:rPr>
          <w:rFonts w:ascii="Times New Roman" w:hAnsi="Times New Roman"/>
          <w:bCs/>
          <w:i/>
          <w:color w:val="000000"/>
          <w:sz w:val="24"/>
          <w:szCs w:val="24"/>
          <w:lang w:val="ru-RU" w:eastAsia="ar-SA"/>
        </w:rPr>
        <w:t xml:space="preserve"> </w:t>
      </w:r>
      <w:r w:rsidR="00C80E98" w:rsidRPr="00AE4BC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на 01.09.202</w:t>
      </w:r>
      <w:r w:rsidR="002A7AC5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3</w:t>
      </w:r>
      <w:r w:rsidR="00C80E98" w:rsidRPr="00AE4BC1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г</w:t>
      </w:r>
      <w:r w:rsidR="00C80E98">
        <w:rPr>
          <w:rFonts w:ascii="Times New Roman" w:hAnsi="Times New Roman"/>
          <w:bCs/>
          <w:color w:val="000000"/>
          <w:sz w:val="24"/>
          <w:szCs w:val="24"/>
          <w:lang w:val="ru-RU" w:eastAsia="ar-SA"/>
        </w:rPr>
        <w:t>)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179"/>
        <w:gridCol w:w="1305"/>
        <w:gridCol w:w="1290"/>
        <w:gridCol w:w="1410"/>
        <w:gridCol w:w="911"/>
      </w:tblGrid>
      <w:tr w:rsidR="00C80E98" w:rsidRPr="00AF75C1" w14:paraId="53526254" w14:textId="77777777" w:rsidTr="00BB4B82">
        <w:tc>
          <w:tcPr>
            <w:tcW w:w="4723" w:type="dxa"/>
            <w:gridSpan w:val="4"/>
            <w:shd w:val="clear" w:color="auto" w:fill="FFFF00"/>
          </w:tcPr>
          <w:p w14:paraId="7F6BB4E3" w14:textId="77777777" w:rsidR="00C80E98" w:rsidRPr="00AF75C1" w:rsidRDefault="00C80E98" w:rsidP="00BB4B82">
            <w:pPr>
              <w:tabs>
                <w:tab w:val="left" w:pos="2775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Возраст</w:t>
            </w:r>
            <w:proofErr w:type="spellEnd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педагогов</w:t>
            </w:r>
            <w:proofErr w:type="spellEnd"/>
          </w:p>
        </w:tc>
        <w:tc>
          <w:tcPr>
            <w:tcW w:w="4916" w:type="dxa"/>
            <w:gridSpan w:val="4"/>
            <w:shd w:val="clear" w:color="auto" w:fill="FFFF00"/>
          </w:tcPr>
          <w:p w14:paraId="6207764D" w14:textId="77777777" w:rsidR="00C80E98" w:rsidRPr="00AF75C1" w:rsidRDefault="00C80E98" w:rsidP="00BB4B82">
            <w:pPr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Педагогический</w:t>
            </w:r>
            <w:proofErr w:type="spellEnd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ar-SA"/>
              </w:rPr>
              <w:t>стаж</w:t>
            </w:r>
            <w:proofErr w:type="spellEnd"/>
          </w:p>
        </w:tc>
      </w:tr>
      <w:tr w:rsidR="00C80E98" w:rsidRPr="00AF75C1" w14:paraId="6607EDBC" w14:textId="77777777" w:rsidTr="00BB4B82">
        <w:tc>
          <w:tcPr>
            <w:tcW w:w="1134" w:type="dxa"/>
            <w:shd w:val="clear" w:color="auto" w:fill="E2EFD9"/>
          </w:tcPr>
          <w:p w14:paraId="1A93221C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30</w:t>
            </w:r>
          </w:p>
          <w:p w14:paraId="19904DBD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E2EFD9"/>
          </w:tcPr>
          <w:p w14:paraId="5002FCAA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30-40</w:t>
            </w:r>
          </w:p>
          <w:p w14:paraId="1DA3D7A8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276" w:type="dxa"/>
            <w:shd w:val="clear" w:color="auto" w:fill="E2EFD9"/>
          </w:tcPr>
          <w:p w14:paraId="31950FF7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40-50</w:t>
            </w:r>
          </w:p>
          <w:p w14:paraId="3E923898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179" w:type="dxa"/>
            <w:shd w:val="clear" w:color="auto" w:fill="E2EFD9"/>
          </w:tcPr>
          <w:p w14:paraId="0A91EC19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более</w:t>
            </w:r>
            <w:proofErr w:type="spellEnd"/>
          </w:p>
          <w:p w14:paraId="1B1B3C7F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50 </w:t>
            </w: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305" w:type="dxa"/>
            <w:shd w:val="clear" w:color="auto" w:fill="E2EFD9"/>
          </w:tcPr>
          <w:p w14:paraId="7EEC9D90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до</w:t>
            </w:r>
            <w:proofErr w:type="spellEnd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5 </w:t>
            </w: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290" w:type="dxa"/>
            <w:shd w:val="clear" w:color="auto" w:fill="E2EFD9"/>
          </w:tcPr>
          <w:p w14:paraId="56659DD0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5 – 10 </w:t>
            </w:r>
          </w:p>
          <w:p w14:paraId="13642230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1410" w:type="dxa"/>
            <w:shd w:val="clear" w:color="auto" w:fill="E2EFD9"/>
          </w:tcPr>
          <w:p w14:paraId="038034F4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10 – 20 </w:t>
            </w:r>
          </w:p>
          <w:p w14:paraId="687C19E1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  <w:tc>
          <w:tcPr>
            <w:tcW w:w="911" w:type="dxa"/>
            <w:shd w:val="clear" w:color="auto" w:fill="E2EFD9"/>
          </w:tcPr>
          <w:p w14:paraId="7BF9B124" w14:textId="77777777" w:rsidR="00C80E98" w:rsidRPr="00AF75C1" w:rsidRDefault="00C80E98" w:rsidP="00BB4B82">
            <w:pPr>
              <w:suppressAutoHyphens/>
              <w:snapToGrid w:val="0"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более</w:t>
            </w:r>
            <w:proofErr w:type="spellEnd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14:paraId="350D9B34" w14:textId="77777777" w:rsidR="00C80E98" w:rsidRPr="00AF75C1" w:rsidRDefault="00C80E98" w:rsidP="00BB4B82">
            <w:pPr>
              <w:suppressAutoHyphens/>
              <w:spacing w:after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20 </w:t>
            </w:r>
            <w:proofErr w:type="spellStart"/>
            <w:r w:rsidRPr="00AF75C1">
              <w:rPr>
                <w:rFonts w:ascii="Times New Roman" w:hAnsi="Times New Roman"/>
                <w:i/>
                <w:color w:val="000000"/>
                <w:sz w:val="24"/>
                <w:szCs w:val="24"/>
                <w:lang w:eastAsia="ar-SA"/>
              </w:rPr>
              <w:t>лет</w:t>
            </w:r>
            <w:proofErr w:type="spellEnd"/>
          </w:p>
        </w:tc>
      </w:tr>
      <w:tr w:rsidR="00C80E98" w:rsidRPr="00AF75C1" w14:paraId="4566D958" w14:textId="77777777" w:rsidTr="00BB4B82">
        <w:tc>
          <w:tcPr>
            <w:tcW w:w="1134" w:type="dxa"/>
            <w:shd w:val="clear" w:color="auto" w:fill="C5E0B3"/>
          </w:tcPr>
          <w:p w14:paraId="593828F3" w14:textId="77777777" w:rsidR="00C80E98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</w:t>
            </w:r>
          </w:p>
          <w:p w14:paraId="5A87E272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11%</w:t>
            </w:r>
          </w:p>
        </w:tc>
        <w:tc>
          <w:tcPr>
            <w:tcW w:w="1134" w:type="dxa"/>
            <w:shd w:val="clear" w:color="auto" w:fill="C5E0B3"/>
          </w:tcPr>
          <w:p w14:paraId="2A070608" w14:textId="77777777" w:rsidR="00C80E98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</w:p>
          <w:p w14:paraId="6A7F39D8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29%</w:t>
            </w:r>
          </w:p>
        </w:tc>
        <w:tc>
          <w:tcPr>
            <w:tcW w:w="1276" w:type="dxa"/>
            <w:shd w:val="clear" w:color="auto" w:fill="C5E0B3"/>
          </w:tcPr>
          <w:p w14:paraId="2DDB049D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6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.-</w:t>
            </w:r>
          </w:p>
          <w:p w14:paraId="464CB927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35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79" w:type="dxa"/>
            <w:shd w:val="clear" w:color="auto" w:fill="C5E0B3"/>
          </w:tcPr>
          <w:p w14:paraId="0867D6E7" w14:textId="77777777" w:rsidR="00C80E98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4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.- </w:t>
            </w:r>
          </w:p>
          <w:p w14:paraId="12AC0535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25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305" w:type="dxa"/>
            <w:shd w:val="clear" w:color="auto" w:fill="C5E0B3"/>
          </w:tcPr>
          <w:p w14:paraId="6C5078F3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3чел. – 18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90" w:type="dxa"/>
            <w:shd w:val="clear" w:color="auto" w:fill="C5E0B3"/>
          </w:tcPr>
          <w:p w14:paraId="663CF30B" w14:textId="77777777" w:rsidR="00C80E98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1-</w:t>
            </w:r>
          </w:p>
          <w:p w14:paraId="4B44D512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6%</w:t>
            </w:r>
          </w:p>
        </w:tc>
        <w:tc>
          <w:tcPr>
            <w:tcW w:w="1410" w:type="dxa"/>
            <w:shd w:val="clear" w:color="auto" w:fill="C5E0B3"/>
          </w:tcPr>
          <w:p w14:paraId="2AAEF8D8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5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.-</w:t>
            </w:r>
          </w:p>
          <w:p w14:paraId="158D4020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29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911" w:type="dxa"/>
            <w:shd w:val="clear" w:color="auto" w:fill="C5E0B3"/>
          </w:tcPr>
          <w:p w14:paraId="66E1D44E" w14:textId="77777777" w:rsidR="00C80E98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чел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.-</w:t>
            </w:r>
          </w:p>
          <w:p w14:paraId="009A9586" w14:textId="77777777" w:rsidR="00C80E98" w:rsidRPr="00AF75C1" w:rsidRDefault="00C80E98" w:rsidP="00BB4B82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47</w:t>
            </w:r>
            <w:r w:rsidRPr="00AF75C1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%</w:t>
            </w:r>
          </w:p>
        </w:tc>
      </w:tr>
    </w:tbl>
    <w:p w14:paraId="15ACF07F" w14:textId="3E0DD818" w:rsidR="00C80E9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итогам 202</w:t>
      </w:r>
      <w:r w:rsidR="007A7B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C80E98">
        <w:rPr>
          <w:rFonts w:hAnsi="Times New Roman" w:cs="Times New Roman"/>
          <w:color w:val="000000"/>
          <w:sz w:val="24"/>
          <w:szCs w:val="24"/>
          <w:lang w:val="ru-RU"/>
        </w:rPr>
        <w:t xml:space="preserve"> МБДОУ №2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перешел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C80E98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14:paraId="2692E9D1" w14:textId="78FF9165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7A7BC8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</w:t>
      </w:r>
      <w:r w:rsidR="0018757B">
        <w:rPr>
          <w:rFonts w:hAnsi="Times New Roman" w:cs="Times New Roman"/>
          <w:color w:val="000000"/>
          <w:sz w:val="24"/>
          <w:szCs w:val="24"/>
          <w:lang w:val="ru-RU"/>
        </w:rPr>
        <w:t xml:space="preserve"> в он-лайн форумах, семинарах, вебинарах и конференциях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D20BACF" w14:textId="77777777" w:rsidR="0062587B" w:rsidRPr="0018757B" w:rsidRDefault="0062587B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>Форум «Педагоги России»</w:t>
      </w:r>
      <w:r w:rsidR="00056094"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>: Инновации в образовании</w:t>
      </w:r>
      <w:r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1BAB86C5" w14:textId="77777777" w:rsidR="0062587B" w:rsidRPr="0018757B" w:rsidRDefault="0062587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8757B">
        <w:rPr>
          <w:rFonts w:hAnsi="Times New Roman" w:cs="Times New Roman"/>
          <w:color w:val="000000" w:themeColor="text1"/>
          <w:sz w:val="24"/>
          <w:szCs w:val="24"/>
        </w:rPr>
        <w:t>VII</w:t>
      </w:r>
      <w:r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Всероссийский съезд работников дошкольного образования;</w:t>
      </w:r>
    </w:p>
    <w:p w14:paraId="1E5DF8E1" w14:textId="77777777" w:rsidR="0062587B" w:rsidRPr="0018757B" w:rsidRDefault="0062587B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 w:themeColor="text1"/>
          <w:sz w:val="24"/>
          <w:szCs w:val="24"/>
          <w:lang w:val="ru-RU"/>
        </w:rPr>
      </w:pPr>
      <w:r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lastRenderedPageBreak/>
        <w:t xml:space="preserve">Всероссийский форум «Воспитатели России»: «Дошкольное воспитание . Новые </w:t>
      </w:r>
      <w:r w:rsidR="00F10C77"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>ориентиры</w:t>
      </w:r>
      <w:r w:rsidRP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>»</w:t>
      </w:r>
      <w:r w:rsidR="0018757B">
        <w:rPr>
          <w:rFonts w:hAnsi="Times New Roman" w:cs="Times New Roman"/>
          <w:color w:val="000000" w:themeColor="text1"/>
          <w:sz w:val="24"/>
          <w:szCs w:val="24"/>
          <w:lang w:val="ru-RU"/>
        </w:rPr>
        <w:t xml:space="preserve"> и др.</w:t>
      </w:r>
    </w:p>
    <w:p w14:paraId="712000A7" w14:textId="208AE909" w:rsidR="00C55519" w:rsidRPr="00C55519" w:rsidRDefault="00C55519" w:rsidP="00C555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заседании установочного педагогического 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№1 от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31.08.2023 года 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было организовано знакомство педагогов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новым Порядком аттестации педагогических работников, который был утвержден приказом </w:t>
      </w:r>
      <w:proofErr w:type="spellStart"/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24.03.2023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196.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педагогами проводилась работа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плану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14:paraId="73C60C43" w14:textId="77777777" w:rsidR="00C55519" w:rsidRDefault="00C55519" w:rsidP="00C5551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аналитико-диагностические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FD16173" w14:textId="77777777" w:rsidR="00C55519" w:rsidRDefault="00C55519" w:rsidP="00C55519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психологическое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E943D09" w14:textId="77777777" w:rsidR="00C55519" w:rsidRDefault="00C55519" w:rsidP="00C55519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организационно-методическое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сопровождение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15C9F6" w14:textId="47F66E51" w:rsidR="00C55519" w:rsidRPr="00C55519" w:rsidRDefault="00C55519" w:rsidP="00C555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ноябре было проведено анкетирование «Что 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знаю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аттестации».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течение полугодия проводились индивидуальные консультации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педагогами, аттестующими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СЗД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55519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квалификационные категории</w:t>
      </w:r>
    </w:p>
    <w:p w14:paraId="162183E4" w14:textId="3A44447C" w:rsidR="00E41722" w:rsidRPr="0062587B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 учреждении созданы условия для участия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педагогов в конкурсах на различных уровнях. </w:t>
      </w:r>
    </w:p>
    <w:p w14:paraId="047DD306" w14:textId="2C4A3FFA" w:rsidR="002A7AC5" w:rsidRPr="00C55519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Педагоги повышают свой профессиональный уровень на КПК, конкурсах профессионального мастерства</w:t>
      </w:r>
      <w:r w:rsidR="0018757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14:paraId="5CF0DF3A" w14:textId="0B9A51E4" w:rsidR="009A75AD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Участие педагогов в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</w:rPr>
        <w:t> 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профессиональных конкурсах в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</w:rPr>
        <w:t> 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202</w:t>
      </w:r>
      <w:r w:rsidR="00407343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>3</w:t>
      </w:r>
      <w:r w:rsidRPr="007A7BC8">
        <w:rPr>
          <w:rFonts w:hAnsi="Times New Roman" w:cs="Times New Roman"/>
          <w:b/>
          <w:bCs/>
          <w:color w:val="000000"/>
          <w:sz w:val="24"/>
          <w:szCs w:val="24"/>
          <w:highlight w:val="lightGray"/>
          <w:lang w:val="ru-RU"/>
        </w:rPr>
        <w:t xml:space="preserve"> году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4536"/>
        <w:gridCol w:w="1724"/>
      </w:tblGrid>
      <w:tr w:rsidR="009A75AD" w:rsidRPr="009A75AD" w14:paraId="636C6A67" w14:textId="77777777" w:rsidTr="009A75AD">
        <w:tc>
          <w:tcPr>
            <w:tcW w:w="3119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FB09A33" w14:textId="19EBB97C" w:rsidR="009A75AD" w:rsidRPr="009A75AD" w:rsidRDefault="009A75AD" w:rsidP="00F97BDC">
            <w:pPr>
              <w:rPr>
                <w:b/>
                <w:bCs/>
                <w:sz w:val="24"/>
                <w:szCs w:val="24"/>
              </w:rPr>
            </w:pPr>
            <w:r w:rsidRPr="009A75AD">
              <w:rPr>
                <w:b/>
                <w:bCs/>
                <w:sz w:val="24"/>
                <w:szCs w:val="24"/>
              </w:rPr>
              <w:t>Участник</w:t>
            </w:r>
          </w:p>
        </w:tc>
        <w:tc>
          <w:tcPr>
            <w:tcW w:w="4536" w:type="dxa"/>
            <w:shd w:val="clear" w:color="auto" w:fill="BDD6EE" w:themeFill="accent5" w:themeFillTint="66"/>
          </w:tcPr>
          <w:p w14:paraId="5518601B" w14:textId="7393AB59" w:rsidR="009A75AD" w:rsidRPr="009A75AD" w:rsidRDefault="009A75AD" w:rsidP="00F97BDC">
            <w:pPr>
              <w:rPr>
                <w:b/>
                <w:bCs/>
                <w:sz w:val="24"/>
                <w:szCs w:val="24"/>
              </w:rPr>
            </w:pPr>
            <w:r w:rsidRPr="009A75AD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24" w:type="dxa"/>
            <w:shd w:val="clear" w:color="auto" w:fill="BDD6EE" w:themeFill="accent5" w:themeFillTint="66"/>
          </w:tcPr>
          <w:p w14:paraId="232BD3E3" w14:textId="0EB2B355" w:rsidR="009A75AD" w:rsidRPr="009A75AD" w:rsidRDefault="009A75AD" w:rsidP="00F97BDC">
            <w:pPr>
              <w:rPr>
                <w:b/>
                <w:bCs/>
                <w:sz w:val="24"/>
                <w:szCs w:val="24"/>
              </w:rPr>
            </w:pPr>
            <w:r w:rsidRPr="009A75AD">
              <w:rPr>
                <w:b/>
                <w:bCs/>
                <w:sz w:val="24"/>
                <w:szCs w:val="24"/>
              </w:rPr>
              <w:t xml:space="preserve">Результат </w:t>
            </w:r>
          </w:p>
        </w:tc>
      </w:tr>
      <w:tr w:rsidR="009A75AD" w:rsidRPr="009A75AD" w14:paraId="4AC17FE8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513AE16F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 xml:space="preserve">Амирова </w:t>
            </w:r>
            <w:proofErr w:type="spellStart"/>
            <w:r w:rsidRPr="009A75AD">
              <w:rPr>
                <w:sz w:val="24"/>
                <w:szCs w:val="24"/>
              </w:rPr>
              <w:t>Ирада</w:t>
            </w:r>
            <w:proofErr w:type="spellEnd"/>
            <w:r w:rsidRPr="009A75AD">
              <w:rPr>
                <w:sz w:val="24"/>
                <w:szCs w:val="24"/>
              </w:rPr>
              <w:t xml:space="preserve"> </w:t>
            </w:r>
            <w:proofErr w:type="spellStart"/>
            <w:r w:rsidRPr="009A75AD">
              <w:rPr>
                <w:sz w:val="24"/>
                <w:szCs w:val="24"/>
              </w:rPr>
              <w:t>Эльмановна</w:t>
            </w:r>
            <w:proofErr w:type="spellEnd"/>
          </w:p>
        </w:tc>
        <w:tc>
          <w:tcPr>
            <w:tcW w:w="4536" w:type="dxa"/>
          </w:tcPr>
          <w:p w14:paraId="5AE74E5E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Осень золотая</w:t>
            </w:r>
          </w:p>
        </w:tc>
        <w:tc>
          <w:tcPr>
            <w:tcW w:w="1724" w:type="dxa"/>
          </w:tcPr>
          <w:p w14:paraId="76B64D54" w14:textId="77777777" w:rsidR="009A75AD" w:rsidRPr="009A75AD" w:rsidRDefault="009A75AD" w:rsidP="00F97BDC">
            <w:pPr>
              <w:rPr>
                <w:sz w:val="24"/>
                <w:szCs w:val="24"/>
              </w:rPr>
            </w:pPr>
          </w:p>
        </w:tc>
      </w:tr>
      <w:tr w:rsidR="009A75AD" w:rsidRPr="009A75AD" w14:paraId="4F6CD0DF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7C54D2CD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 xml:space="preserve">Ахмедова </w:t>
            </w:r>
            <w:proofErr w:type="spellStart"/>
            <w:r w:rsidRPr="009A75AD">
              <w:rPr>
                <w:sz w:val="24"/>
                <w:szCs w:val="24"/>
              </w:rPr>
              <w:t>Гюльмира</w:t>
            </w:r>
            <w:proofErr w:type="spellEnd"/>
            <w:r w:rsidRPr="009A75AD">
              <w:rPr>
                <w:sz w:val="24"/>
                <w:szCs w:val="24"/>
              </w:rPr>
              <w:t xml:space="preserve"> </w:t>
            </w:r>
            <w:proofErr w:type="spellStart"/>
            <w:r w:rsidRPr="009A75AD">
              <w:rPr>
                <w:sz w:val="24"/>
                <w:szCs w:val="24"/>
              </w:rPr>
              <w:t>Зейнетдиновна</w:t>
            </w:r>
            <w:proofErr w:type="spellEnd"/>
          </w:p>
          <w:p w14:paraId="5D27F569" w14:textId="77777777" w:rsidR="009A75AD" w:rsidRPr="009A75AD" w:rsidRDefault="009A75AD" w:rsidP="00F97BDC">
            <w:pPr>
              <w:rPr>
                <w:b/>
                <w:bCs/>
                <w:sz w:val="24"/>
                <w:szCs w:val="24"/>
              </w:rPr>
            </w:pPr>
            <w:r w:rsidRPr="009A75AD">
              <w:rPr>
                <w:b/>
                <w:bCs/>
                <w:sz w:val="24"/>
                <w:szCs w:val="24"/>
              </w:rPr>
              <w:t>Пр. №67 от 20.03.2023</w:t>
            </w:r>
          </w:p>
        </w:tc>
        <w:tc>
          <w:tcPr>
            <w:tcW w:w="4536" w:type="dxa"/>
          </w:tcPr>
          <w:p w14:paraId="60FEAF8F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Муниципальный этап профессионального конкурса педагогов дошкольного образования «Воспитатель года России» в 2023 г</w:t>
            </w:r>
          </w:p>
        </w:tc>
        <w:tc>
          <w:tcPr>
            <w:tcW w:w="1724" w:type="dxa"/>
          </w:tcPr>
          <w:p w14:paraId="25A1E8CD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 xml:space="preserve">2 место </w:t>
            </w:r>
          </w:p>
        </w:tc>
      </w:tr>
      <w:tr w:rsidR="009A75AD" w:rsidRPr="009A75AD" w14:paraId="72DEB984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1C95D108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 xml:space="preserve">МБДОУ «Детский сад №2  «Изюминка» </w:t>
            </w:r>
            <w:r w:rsidRPr="009A75AD">
              <w:rPr>
                <w:b/>
                <w:bCs/>
                <w:sz w:val="24"/>
                <w:szCs w:val="24"/>
              </w:rPr>
              <w:t>Пр. №216 от 31.10.2023</w:t>
            </w:r>
          </w:p>
        </w:tc>
        <w:tc>
          <w:tcPr>
            <w:tcW w:w="4536" w:type="dxa"/>
          </w:tcPr>
          <w:p w14:paraId="3A80E777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Муниципальный этап конкурса «</w:t>
            </w:r>
            <w:proofErr w:type="spellStart"/>
            <w:r w:rsidRPr="009A75AD">
              <w:rPr>
                <w:sz w:val="24"/>
                <w:szCs w:val="24"/>
              </w:rPr>
              <w:t>Эколята</w:t>
            </w:r>
            <w:proofErr w:type="spellEnd"/>
            <w:r w:rsidRPr="009A75AD">
              <w:rPr>
                <w:sz w:val="24"/>
                <w:szCs w:val="24"/>
              </w:rPr>
              <w:t xml:space="preserve"> – друзья и защитники Природы. Сделаем свою малую Родину чистой! </w:t>
            </w:r>
          </w:p>
        </w:tc>
        <w:tc>
          <w:tcPr>
            <w:tcW w:w="1724" w:type="dxa"/>
          </w:tcPr>
          <w:p w14:paraId="7E3C859C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3 место</w:t>
            </w:r>
          </w:p>
        </w:tc>
      </w:tr>
      <w:tr w:rsidR="009A75AD" w:rsidRPr="009A75AD" w14:paraId="7AD2CDFF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657FE2EE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proofErr w:type="spellStart"/>
            <w:r w:rsidRPr="009A75AD">
              <w:rPr>
                <w:sz w:val="24"/>
                <w:szCs w:val="24"/>
              </w:rPr>
              <w:t>Шихгасанова</w:t>
            </w:r>
            <w:proofErr w:type="spellEnd"/>
            <w:r w:rsidRPr="009A75AD">
              <w:rPr>
                <w:sz w:val="24"/>
                <w:szCs w:val="24"/>
              </w:rPr>
              <w:t xml:space="preserve"> </w:t>
            </w:r>
            <w:proofErr w:type="spellStart"/>
            <w:r w:rsidRPr="009A75AD">
              <w:rPr>
                <w:sz w:val="24"/>
                <w:szCs w:val="24"/>
              </w:rPr>
              <w:t>Шафият</w:t>
            </w:r>
            <w:proofErr w:type="spellEnd"/>
            <w:r w:rsidRPr="009A75AD">
              <w:rPr>
                <w:sz w:val="24"/>
                <w:szCs w:val="24"/>
              </w:rPr>
              <w:t xml:space="preserve"> </w:t>
            </w:r>
            <w:proofErr w:type="spellStart"/>
            <w:r w:rsidRPr="009A75AD">
              <w:rPr>
                <w:sz w:val="24"/>
                <w:szCs w:val="24"/>
              </w:rPr>
              <w:t>Ибрагимовна</w:t>
            </w:r>
            <w:proofErr w:type="spellEnd"/>
          </w:p>
          <w:p w14:paraId="7631A68A" w14:textId="77777777" w:rsidR="009A75AD" w:rsidRPr="009A75AD" w:rsidRDefault="009A75AD" w:rsidP="00F97BDC">
            <w:pPr>
              <w:rPr>
                <w:b/>
                <w:bCs/>
                <w:sz w:val="24"/>
                <w:szCs w:val="24"/>
              </w:rPr>
            </w:pPr>
            <w:r w:rsidRPr="009A75AD">
              <w:rPr>
                <w:b/>
                <w:bCs/>
                <w:sz w:val="24"/>
                <w:szCs w:val="24"/>
              </w:rPr>
              <w:t>Пр. №84 от 30.03.2023</w:t>
            </w:r>
          </w:p>
        </w:tc>
        <w:tc>
          <w:tcPr>
            <w:tcW w:w="4536" w:type="dxa"/>
          </w:tcPr>
          <w:p w14:paraId="69CEF36B" w14:textId="017A94B8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Муниципальный этап республиканского смотра-конкурса среди дошкольных образовательных учреждений на лучшую постановку работы по пропаганде безопасности дорожного движения «Безопасные дороги детства»</w:t>
            </w:r>
          </w:p>
          <w:p w14:paraId="435D304E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«Лучшая ДОО по обучению дошкольников ПДД»</w:t>
            </w:r>
          </w:p>
          <w:p w14:paraId="6912F168" w14:textId="77777777" w:rsidR="009A75AD" w:rsidRPr="009A75AD" w:rsidRDefault="009A75AD" w:rsidP="00F97BDC">
            <w:pPr>
              <w:rPr>
                <w:sz w:val="24"/>
                <w:szCs w:val="24"/>
              </w:rPr>
            </w:pPr>
          </w:p>
        </w:tc>
        <w:tc>
          <w:tcPr>
            <w:tcW w:w="1724" w:type="dxa"/>
          </w:tcPr>
          <w:p w14:paraId="16C41127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2 место</w:t>
            </w:r>
          </w:p>
        </w:tc>
      </w:tr>
      <w:tr w:rsidR="009A75AD" w:rsidRPr="009A75AD" w14:paraId="5454DE5F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04359EC2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proofErr w:type="spellStart"/>
            <w:r w:rsidRPr="009A75AD">
              <w:rPr>
                <w:sz w:val="24"/>
                <w:szCs w:val="24"/>
              </w:rPr>
              <w:t>Нурахмедова</w:t>
            </w:r>
            <w:proofErr w:type="spellEnd"/>
            <w:r w:rsidRPr="009A75AD">
              <w:rPr>
                <w:sz w:val="24"/>
                <w:szCs w:val="24"/>
              </w:rPr>
              <w:t xml:space="preserve"> Диана </w:t>
            </w:r>
            <w:proofErr w:type="spellStart"/>
            <w:r w:rsidRPr="009A75AD">
              <w:rPr>
                <w:sz w:val="24"/>
                <w:szCs w:val="24"/>
              </w:rPr>
              <w:t>Таджатдиновна</w:t>
            </w:r>
            <w:proofErr w:type="spellEnd"/>
          </w:p>
          <w:p w14:paraId="18183A57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Пр.№62 от 10.03.2023</w:t>
            </w:r>
          </w:p>
        </w:tc>
        <w:tc>
          <w:tcPr>
            <w:tcW w:w="4536" w:type="dxa"/>
          </w:tcPr>
          <w:p w14:paraId="7482E87B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Муниципальный интеллектуальный конкурс «Самый умный» среди воспитанников ДОУ</w:t>
            </w:r>
          </w:p>
        </w:tc>
        <w:tc>
          <w:tcPr>
            <w:tcW w:w="1724" w:type="dxa"/>
          </w:tcPr>
          <w:p w14:paraId="5D1D9E75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1 место</w:t>
            </w:r>
          </w:p>
        </w:tc>
      </w:tr>
      <w:tr w:rsidR="009A75AD" w:rsidRPr="009A75AD" w14:paraId="29DE9D2E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56E3C39E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 xml:space="preserve">Алиева Аида </w:t>
            </w:r>
            <w:proofErr w:type="spellStart"/>
            <w:r w:rsidRPr="009A75AD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536" w:type="dxa"/>
          </w:tcPr>
          <w:p w14:paraId="7AD46DD2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Всероссийский детский творческий конкурс «Мои лучшие каникулы»</w:t>
            </w:r>
          </w:p>
        </w:tc>
        <w:tc>
          <w:tcPr>
            <w:tcW w:w="1724" w:type="dxa"/>
          </w:tcPr>
          <w:p w14:paraId="428600EF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2 место</w:t>
            </w:r>
          </w:p>
        </w:tc>
      </w:tr>
      <w:tr w:rsidR="009A75AD" w:rsidRPr="009A75AD" w14:paraId="56F09B11" w14:textId="77777777" w:rsidTr="009A75AD">
        <w:tc>
          <w:tcPr>
            <w:tcW w:w="3119" w:type="dxa"/>
            <w:shd w:val="clear" w:color="auto" w:fill="FFE599" w:themeFill="accent4" w:themeFillTint="66"/>
          </w:tcPr>
          <w:p w14:paraId="5C40A4B5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lastRenderedPageBreak/>
              <w:t xml:space="preserve">Алиева Аида </w:t>
            </w:r>
            <w:proofErr w:type="spellStart"/>
            <w:r w:rsidRPr="009A75AD">
              <w:rPr>
                <w:sz w:val="24"/>
                <w:szCs w:val="24"/>
              </w:rPr>
              <w:t>Абдуллаевна</w:t>
            </w:r>
            <w:proofErr w:type="spellEnd"/>
          </w:p>
        </w:tc>
        <w:tc>
          <w:tcPr>
            <w:tcW w:w="4536" w:type="dxa"/>
          </w:tcPr>
          <w:p w14:paraId="36FB9A08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Всероссийский детский творческий конкурс «Мой любимый снеговик»</w:t>
            </w:r>
          </w:p>
        </w:tc>
        <w:tc>
          <w:tcPr>
            <w:tcW w:w="1724" w:type="dxa"/>
          </w:tcPr>
          <w:p w14:paraId="6D50FC6C" w14:textId="77777777" w:rsidR="009A75AD" w:rsidRPr="009A75AD" w:rsidRDefault="009A75AD" w:rsidP="00F97BDC">
            <w:pPr>
              <w:rPr>
                <w:sz w:val="24"/>
                <w:szCs w:val="24"/>
              </w:rPr>
            </w:pPr>
            <w:r w:rsidRPr="009A75AD">
              <w:rPr>
                <w:sz w:val="24"/>
                <w:szCs w:val="24"/>
              </w:rPr>
              <w:t>2 место</w:t>
            </w:r>
          </w:p>
        </w:tc>
      </w:tr>
    </w:tbl>
    <w:p w14:paraId="5DB9D568" w14:textId="3C9C8D98" w:rsidR="00E41722" w:rsidRPr="00F44F48" w:rsidRDefault="00E4172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D3CE9F2" w14:textId="5FD9531F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669AB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Вывод: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D41AC">
        <w:rPr>
          <w:rFonts w:hAnsi="Times New Roman" w:cs="Times New Roman"/>
          <w:color w:val="000000"/>
          <w:sz w:val="24"/>
          <w:szCs w:val="24"/>
          <w:lang w:val="ru-RU"/>
        </w:rPr>
        <w:t>МБДОУ №2 «Изюминка»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созданы кадровые условия, обеспечивающие качественную реализацию образовательной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. Педагоги МБДОУ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669A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зарекомендовали себя как инициативный, творческий коллектив, умеющий найти индивидуальный подход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мастерства,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группах, грамотно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учетом требований ФГОС ДО</w:t>
      </w:r>
      <w:r w:rsidR="00C55519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ДО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. Однако необходимо педагогам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повышении рейтинга Детского сада.</w:t>
      </w:r>
    </w:p>
    <w:p w14:paraId="65D4E422" w14:textId="77777777" w:rsidR="009A75AD" w:rsidRPr="00F76897" w:rsidRDefault="009A75A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4E7C9B8" w14:textId="4BFDE206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14:paraId="2B328BC2" w14:textId="7FB34FBA" w:rsidR="0088731F" w:rsidRPr="0088731F" w:rsidRDefault="0088731F" w:rsidP="0088731F">
      <w:pPr>
        <w:suppressAutoHyphens/>
        <w:spacing w:after="0"/>
        <w:ind w:firstLine="708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>Методическая работа, осуществляемая в течение 202</w:t>
      </w:r>
      <w:r w:rsidR="007A7BC8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года, органично соединялась с повседневной практикой педагогов, была направлена на совершенствование методики развития познавательно-исследовательской деятельности с детьми, развитие творческой инициативы.</w:t>
      </w:r>
    </w:p>
    <w:p w14:paraId="4D286B3D" w14:textId="2F5A590F" w:rsidR="0088731F" w:rsidRPr="0088731F" w:rsidRDefault="0088731F" w:rsidP="0088731F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b/>
          <w:sz w:val="24"/>
          <w:szCs w:val="24"/>
          <w:lang w:val="ru-RU" w:eastAsia="ar-SA"/>
        </w:rPr>
        <w:t>Цель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методической работы в ДОУ в 202</w:t>
      </w:r>
      <w:r w:rsidR="00D162A1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году– обеспечение качества образовательной и воспитательной работы с дошкольниками по реализации регионального компонента образовательной и воспитательной программы дошкольной организации.</w:t>
      </w:r>
    </w:p>
    <w:p w14:paraId="22A6F43B" w14:textId="77777777" w:rsidR="0088731F" w:rsidRPr="0088731F" w:rsidRDefault="0088731F" w:rsidP="0088731F">
      <w:pPr>
        <w:suppressAutoHyphens/>
        <w:spacing w:after="0"/>
        <w:ind w:firstLine="567"/>
        <w:jc w:val="both"/>
        <w:rPr>
          <w:rFonts w:ascii="Times New Roman" w:hAnsi="Times New Roman"/>
          <w:b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b/>
          <w:sz w:val="24"/>
          <w:szCs w:val="24"/>
          <w:lang w:val="ru-RU" w:eastAsia="ar-SA"/>
        </w:rPr>
        <w:t>Задачи:</w:t>
      </w:r>
    </w:p>
    <w:p w14:paraId="79F43294" w14:textId="77777777" w:rsidR="0088731F" w:rsidRPr="0088731F" w:rsidRDefault="0088731F" w:rsidP="0088731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>1. Совершенствование педагогического мастерства педагогов при ознакомлении дошкольников с родным краем.</w:t>
      </w:r>
    </w:p>
    <w:p w14:paraId="28454BFB" w14:textId="77777777" w:rsidR="0088731F" w:rsidRPr="0088731F" w:rsidRDefault="0088731F" w:rsidP="0088731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>2. Развитие профессиональной компетентности участников образовательного процесса.</w:t>
      </w:r>
    </w:p>
    <w:p w14:paraId="0580AB89" w14:textId="77777777" w:rsidR="0088731F" w:rsidRPr="0088731F" w:rsidRDefault="0088731F" w:rsidP="0088731F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>3. Формирование потребности педагогов в самообразовании.</w:t>
      </w:r>
    </w:p>
    <w:p w14:paraId="344167F5" w14:textId="38176826" w:rsidR="00E41722" w:rsidRPr="00F44F48" w:rsidRDefault="0088731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иблиотека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является составной частью методической службы.</w:t>
      </w:r>
      <w:r w:rsidR="009218AD" w:rsidRPr="00F44F48">
        <w:rPr>
          <w:lang w:val="ru-RU"/>
        </w:rPr>
        <w:br/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планирования воспитательно-образовательной работы в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ОП.</w:t>
      </w:r>
    </w:p>
    <w:p w14:paraId="4C3DFCE4" w14:textId="18C1543E" w:rsidR="00E41722" w:rsidRPr="00D162A1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162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методической литературой по патриотическому воспитанию и изучению государственных символов дошкольниками. </w:t>
      </w:r>
      <w:r w:rsidRPr="00D162A1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14:paraId="011B9D56" w14:textId="77777777" w:rsidR="00E41722" w:rsidRPr="00F44F48" w:rsidRDefault="009218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серии «Мир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картинках», «Рассказы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картинкам», «Расскажите детям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о...», «Играем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сказку», «Грамматика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картинках», «Искусство детям»;</w:t>
      </w:r>
    </w:p>
    <w:p w14:paraId="1B6F8BF0" w14:textId="77777777" w:rsidR="00E41722" w:rsidRDefault="009218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рассматривания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плакаты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15849A9" w14:textId="77777777" w:rsidR="00E41722" w:rsidRPr="00F44F48" w:rsidRDefault="009218A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14:paraId="530EA4B5" w14:textId="77777777" w:rsidR="00E41722" w:rsidRDefault="009218A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тетради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73D1A0CF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 комплект технических средств обучения: компьютер, ноутбук, принтер.</w:t>
      </w:r>
    </w:p>
    <w:p w14:paraId="4C1320AE" w14:textId="77777777" w:rsidR="0088731F" w:rsidRPr="0088731F" w:rsidRDefault="0088731F" w:rsidP="0088731F">
      <w:pPr>
        <w:suppressAutoHyphens/>
        <w:spacing w:after="0"/>
        <w:ind w:left="284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В ДОУ имеется собственная </w:t>
      </w:r>
      <w:r w:rsidRPr="0088731F">
        <w:rPr>
          <w:rFonts w:ascii="Times New Roman" w:hAnsi="Times New Roman"/>
          <w:b/>
          <w:sz w:val="24"/>
          <w:szCs w:val="24"/>
          <w:lang w:val="ru-RU" w:eastAsia="ar-SA"/>
        </w:rPr>
        <w:t>информационно-техническая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база: выход в Интернет, электронная почта, сайт детского сада, технические средства обучения (компьютеры–2, ноутбуки-2, принтер-2, ксерокс–2, мультимедиапроектор</w:t>
      </w:r>
      <w:r w:rsidR="00C25EBF">
        <w:rPr>
          <w:rFonts w:ascii="Times New Roman" w:hAnsi="Times New Roman"/>
          <w:sz w:val="24"/>
          <w:szCs w:val="24"/>
          <w:lang w:val="ru-RU" w:eastAsia="ar-SA"/>
        </w:rPr>
        <w:t xml:space="preserve">-1, интерактивная доска -1). 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   Вся документация оформляется только на ПК, распечатывается при необходимости на принтере или доставляется электронной почтой в пункт назначения. </w:t>
      </w:r>
      <w:r w:rsidR="00C25EBF">
        <w:rPr>
          <w:rFonts w:ascii="Times New Roman" w:hAnsi="Times New Roman"/>
          <w:sz w:val="24"/>
          <w:szCs w:val="24"/>
          <w:lang w:val="ru-RU" w:eastAsia="ar-SA"/>
        </w:rPr>
        <w:t xml:space="preserve">                                   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Положения, принятые в ДОУ оформляются в электронном варианте и регулярно размещаются на сайте учреждения. Ответственный за содержание и ведение сайта постоянно следит за содержанием сайта в соответствии с «Требованиям к структуре официального сайта образовательной организации в информационно-телекоммуникационной сети «Интернет» (Приказ ФС по надзору в сфере образования №831 от 14.08.2020г.). На сайте ДОУ создан раздел «Сведения об образовательной организации», на страницах которого представлена и постоянно обновляется основная актуальная информация регламентирующая деятельность дошкольной организации: структура и органы управления, руководящий и педагогический состав, информация, касающаяся организации образования, материально-технического обеспечения, финансово-хозяйственной деятельности и организации доступной среды. Вся информация представлена в виде набора страниц, иерархического списка и активных ссылок, имеет общий механизм навигации по всем страницам раздела. С начала 2022 года началась усиленная работа по выполнению требования о формате представления информации: размещение нормативных и локальных актов ДОУ, утверждённых электронной цифровой подписью руководителя.  </w:t>
      </w:r>
    </w:p>
    <w:p w14:paraId="14D99A3E" w14:textId="77777777" w:rsidR="0088731F" w:rsidRPr="0088731F" w:rsidRDefault="0088731F" w:rsidP="0088731F">
      <w:pPr>
        <w:suppressAutoHyphens/>
        <w:spacing w:after="0"/>
        <w:ind w:left="284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>Педагоги также имеют свои странички на сайте, где они размещают информацию о  мероприятиях в своих группах.</w:t>
      </w:r>
    </w:p>
    <w:p w14:paraId="7AFEE6A1" w14:textId="0C1A10D9" w:rsidR="0088731F" w:rsidRPr="0088731F" w:rsidRDefault="0088731F" w:rsidP="0088731F">
      <w:pPr>
        <w:suppressAutoHyphens/>
        <w:spacing w:after="0"/>
        <w:ind w:left="284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t>Педагогами дошкольной организации широко используются ИКТ для повышения уровня компетентности: участие в вебинарах, дистанционных семинарах и научно-практических конференциях, региональных и муниципальных методических объединениях. В 202</w:t>
      </w:r>
      <w:r w:rsidR="00D162A1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году в ДОУ продолжена работа  по повышению квалификации, дистанционного обучения и социального общения с использованием интернета.  Проведены мастер-классы с педагогами по совершенствованию работы персональных сайтов и интернет-страниц: размещение активных ссылок.</w:t>
      </w:r>
    </w:p>
    <w:p w14:paraId="56CD489D" w14:textId="2F56B5E9" w:rsidR="0088731F" w:rsidRPr="00C55519" w:rsidRDefault="0088731F" w:rsidP="00C55519">
      <w:pPr>
        <w:suppressAutoHyphens/>
        <w:spacing w:after="0"/>
        <w:ind w:left="284"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88731F"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 В целом коллектив педагогов за прошедший год значительно повысил ИКТ-компетентность, приобретя устойчивый навыки работы на компьютере для подготовки к проведению образовательных мероприятий с дошкольниками, в методических целях. Но в то же время существует ряд проблем, которые ДОУ не может самостоятельно решить. За прошедший год неоднократно возникали проблемы с выходом в Интернет. Скорость интернета позволяет одновременно выйти в Интернет через 2- 3 компьютера (ноутбука) в радиусе 6-8м. от роутера </w:t>
      </w:r>
      <w:r w:rsidRPr="00066F7B">
        <w:rPr>
          <w:rFonts w:ascii="Times New Roman" w:hAnsi="Times New Roman"/>
          <w:sz w:val="24"/>
          <w:szCs w:val="24"/>
          <w:lang w:eastAsia="ar-SA"/>
        </w:rPr>
        <w:t>WI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>-</w:t>
      </w:r>
      <w:r w:rsidRPr="00066F7B">
        <w:rPr>
          <w:rFonts w:ascii="Times New Roman" w:hAnsi="Times New Roman"/>
          <w:sz w:val="24"/>
          <w:szCs w:val="24"/>
          <w:lang w:eastAsia="ar-SA"/>
        </w:rPr>
        <w:t>Fi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, где работает беспроводная сеть, следовательно, </w:t>
      </w:r>
      <w:r w:rsidR="007D41AC">
        <w:rPr>
          <w:rFonts w:ascii="Times New Roman" w:hAnsi="Times New Roman"/>
          <w:sz w:val="24"/>
          <w:szCs w:val="24"/>
          <w:lang w:val="ru-RU" w:eastAsia="ar-SA"/>
        </w:rPr>
        <w:t>есть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возможност</w:t>
      </w:r>
      <w:r w:rsidR="007D41AC">
        <w:rPr>
          <w:rFonts w:ascii="Times New Roman" w:hAnsi="Times New Roman"/>
          <w:sz w:val="24"/>
          <w:szCs w:val="24"/>
          <w:lang w:val="ru-RU" w:eastAsia="ar-SA"/>
        </w:rPr>
        <w:t>ь</w:t>
      </w:r>
      <w:r w:rsidRPr="0088731F">
        <w:rPr>
          <w:rFonts w:ascii="Times New Roman" w:hAnsi="Times New Roman"/>
          <w:sz w:val="24"/>
          <w:szCs w:val="24"/>
          <w:lang w:val="ru-RU" w:eastAsia="ar-SA"/>
        </w:rPr>
        <w:t xml:space="preserve"> выхода в Интернет в групповых помещениях. Для обеспечения работы ПК во всех группах в локальной сети и обеспечения их выхода в Интернет необходимо приобрести более мощный передатчик для беспроводной сети. </w:t>
      </w:r>
      <w:r w:rsidRPr="007A5A3D">
        <w:rPr>
          <w:rFonts w:ascii="Times New Roman" w:hAnsi="Times New Roman"/>
          <w:sz w:val="24"/>
          <w:szCs w:val="24"/>
          <w:lang w:val="ru-RU" w:eastAsia="ar-SA"/>
        </w:rPr>
        <w:t>Также в учреждении недостаточное количество компьютеров.</w:t>
      </w:r>
    </w:p>
    <w:p w14:paraId="039A5AEE" w14:textId="2C8D89D5" w:rsidR="00407343" w:rsidRPr="00C55519" w:rsidRDefault="009218AD" w:rsidP="00C5551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C6F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25EB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етском саду учебно-методическое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программ.</w:t>
      </w:r>
    </w:p>
    <w:p w14:paraId="4EC37F77" w14:textId="1A4FD490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14:paraId="3CFDC9E7" w14:textId="60C03D7D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Финансово-хозяйственная деятельность учреждения в 202</w:t>
      </w:r>
      <w:r w:rsidR="00D162A1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году осуществлялась на основании муниципального задания. В учреждении имеется достаточная материально-техническая база, создана предметно-развивающая среда, соответствующая современным санитарным, методическим требованиям:</w:t>
      </w:r>
    </w:p>
    <w:p w14:paraId="6F377C4E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-6 групповых помещений с игровыми, раздевальными, туалетными и спальными комнатами; </w:t>
      </w:r>
    </w:p>
    <w:p w14:paraId="3EA8B0ED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-1 совмещенный музыкально-спортивный зал;</w:t>
      </w:r>
    </w:p>
    <w:p w14:paraId="68983FD9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-медицинский блок;</w:t>
      </w:r>
    </w:p>
    <w:p w14:paraId="33D65A2C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-методический кабинет.</w:t>
      </w:r>
    </w:p>
    <w:p w14:paraId="414E2ADE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-логопедический кабинет</w:t>
      </w:r>
    </w:p>
    <w:p w14:paraId="6ECF5B2A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-пищеблок с подсобными помещениями (кладовыми), холодильниками, электроплитой, водонагревателем.</w:t>
      </w:r>
    </w:p>
    <w:p w14:paraId="23E95644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- прачечная.</w:t>
      </w:r>
    </w:p>
    <w:p w14:paraId="499F39DB" w14:textId="0E66DAC0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ab/>
        <w:t>Объем финансового обеспечения деятельности ДОУ в 202</w:t>
      </w:r>
      <w:r w:rsidR="00D162A1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году являлся достаточным для осуществления детским садом:</w:t>
      </w:r>
    </w:p>
    <w:p w14:paraId="7C7B6783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ab/>
        <w:t xml:space="preserve">расходов на оплату труда работников, </w:t>
      </w:r>
    </w:p>
    <w:p w14:paraId="253F0E71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ab/>
        <w:t xml:space="preserve">расходов по приобретению услуг, в том числе коммунальных услуг; </w:t>
      </w:r>
    </w:p>
    <w:p w14:paraId="7F19D6A5" w14:textId="77777777" w:rsidR="00CC6FC5" w:rsidRPr="00CC6FC5" w:rsidRDefault="00CC6FC5" w:rsidP="00CC6FC5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>•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ab/>
        <w:t>прочих расходов МБДОУ, необходимых для реализации Программы.</w:t>
      </w:r>
    </w:p>
    <w:p w14:paraId="1D4C70BA" w14:textId="77777777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Помещения </w:t>
      </w:r>
      <w:r w:rsidRPr="00CC6FC5">
        <w:rPr>
          <w:rFonts w:ascii="Times New Roman" w:hAnsi="Times New Roman"/>
          <w:b/>
          <w:sz w:val="24"/>
          <w:szCs w:val="24"/>
          <w:lang w:val="ru-RU" w:eastAsia="ar-SA"/>
        </w:rPr>
        <w:t>групповых комнат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отвечают педагогическим и гигиеническим требованиям. Естественное и искусственное освещение, тепловой режим соответствуют требованиям СанПиН. Предметно-пространственная организация групповых помещений обеспечивает уровень интеллектуального, эмоционального и личностного развития детей 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lastRenderedPageBreak/>
        <w:t xml:space="preserve">(выделены и оборудованы зоны для игр, занятий, отдыха; имеются игрушки и дидактические пособия для интеллектуального, сенсорного развития, разных видов деятельности). Организация и расположение предметов развивающей среды осуществлены педагогами рационально, отвечают возрастным особенностям и потребностям детей. </w:t>
      </w:r>
    </w:p>
    <w:p w14:paraId="188D61EB" w14:textId="77777777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На территории дошкольного учреждения оборудованы  </w:t>
      </w:r>
      <w:r w:rsidRPr="00CC6FC5">
        <w:rPr>
          <w:rFonts w:ascii="Times New Roman" w:hAnsi="Times New Roman"/>
          <w:bCs/>
          <w:sz w:val="24"/>
          <w:szCs w:val="24"/>
          <w:lang w:val="ru-RU" w:eastAsia="ar-SA"/>
        </w:rPr>
        <w:t>игровые площадки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, на которых размещены игровые постройки, скамейки, беседки; хозяйственная зона (помещения для хранения хозяйственного инвентаря, место для сушки белья, площадка для сбора мусора и пищевых отходов). На территории дошкольного учреждения  оформлены цветники, клумбы, огород. Но необходим капитальный ремонт всех помещений и территории детского сада</w:t>
      </w:r>
      <w:r w:rsidR="007D41AC">
        <w:rPr>
          <w:rFonts w:ascii="Times New Roman" w:hAnsi="Times New Roman"/>
          <w:sz w:val="24"/>
          <w:szCs w:val="24"/>
          <w:lang w:val="ru-RU" w:eastAsia="ar-SA"/>
        </w:rPr>
        <w:t>, недостаточно оснащён детский сад мебелью, не оборудована спортивная площадка</w:t>
      </w:r>
      <w:r w:rsidR="00C25EBF">
        <w:rPr>
          <w:rFonts w:ascii="Times New Roman" w:hAnsi="Times New Roman"/>
          <w:sz w:val="24"/>
          <w:szCs w:val="24"/>
          <w:lang w:val="ru-RU" w:eastAsia="ar-SA"/>
        </w:rPr>
        <w:t xml:space="preserve"> по требованиям</w:t>
      </w:r>
      <w:r w:rsidR="00957FDA">
        <w:rPr>
          <w:rFonts w:ascii="Times New Roman" w:hAnsi="Times New Roman"/>
          <w:sz w:val="24"/>
          <w:szCs w:val="24"/>
          <w:lang w:val="ru-RU" w:eastAsia="ar-SA"/>
        </w:rPr>
        <w:t xml:space="preserve"> СанПиН.</w:t>
      </w:r>
    </w:p>
    <w:p w14:paraId="02F23FC1" w14:textId="77777777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Воспитанники ДОО получают качественное </w:t>
      </w:r>
      <w:r w:rsidRPr="00CC6FC5">
        <w:rPr>
          <w:rFonts w:ascii="Times New Roman" w:hAnsi="Times New Roman"/>
          <w:b/>
          <w:sz w:val="24"/>
          <w:szCs w:val="24"/>
          <w:lang w:val="ru-RU" w:eastAsia="ar-SA"/>
        </w:rPr>
        <w:t>питание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>, регламентированное нормативными актами. Меню-требования составляются по десятидневному меню и в строгом соответствии с технологическими картами. В ассортименте продуктов присутствуют свежие овощи, фрукты и соки.  Организация питания детей в ДОО должна сочетаться с правильным питанием ребенка в семье. С этой целью мы постоянно информируем родителей о продуктах и блюдах, которые ребенок получил в течение дня в ДОУ, ежедневно знакомим их с меню. Кроме того, на родительских собраниях воспитатели в рекомендательном характере доносят до родителей воспитанников информацию, рекомендации по составу домашних ужинов и питанию ребенка в выходные дни, ежемесячно в уголках для родителей вывешиваются памятки о пользе или вреде какого – либо продукта, о правильном питании.</w:t>
      </w:r>
      <w:r w:rsidR="00957FDA">
        <w:rPr>
          <w:rFonts w:ascii="Times New Roman" w:hAnsi="Times New Roman"/>
          <w:sz w:val="24"/>
          <w:szCs w:val="24"/>
          <w:lang w:val="ru-RU" w:eastAsia="ar-SA"/>
        </w:rPr>
        <w:t xml:space="preserve"> Вся поставляемая продукция сертифицирована, проходит через систему «Меркурий».</w:t>
      </w:r>
    </w:p>
    <w:p w14:paraId="22847840" w14:textId="77777777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Качество организации питания отслеживается администрацией ДОО, </w:t>
      </w:r>
      <w:proofErr w:type="spellStart"/>
      <w:r w:rsidRPr="00CC6FC5">
        <w:rPr>
          <w:rFonts w:ascii="Times New Roman" w:hAnsi="Times New Roman"/>
          <w:sz w:val="24"/>
          <w:szCs w:val="24"/>
          <w:lang w:val="ru-RU" w:eastAsia="ar-SA"/>
        </w:rPr>
        <w:t>бракеражной</w:t>
      </w:r>
      <w:proofErr w:type="spellEnd"/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комиссией. Качество приготовления блюд проходит ежедневный органолептический контроль со стороны медицинской сестры (контрольные блюда хранятся в холодильнике в медицинском кабинете 48 часов). В отдельных журналах ведётся ежедневный мониторинг калорийности блюд (в соответствии с технологическими картами), сбалансированность питания (соотношение белков/жиров/углеводов), соблюдение питьевого режима и витаминизация блюд. </w:t>
      </w:r>
    </w:p>
    <w:p w14:paraId="4F05FE60" w14:textId="77777777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В ДОУ уделяется большое значение </w:t>
      </w:r>
      <w:r w:rsidRPr="00CC6FC5">
        <w:rPr>
          <w:rFonts w:ascii="Times New Roman" w:hAnsi="Times New Roman"/>
          <w:b/>
          <w:sz w:val="24"/>
          <w:szCs w:val="24"/>
          <w:lang w:val="ru-RU" w:eastAsia="ar-SA"/>
        </w:rPr>
        <w:t>обеспечению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</w:t>
      </w:r>
      <w:r w:rsidRPr="00CC6FC5">
        <w:rPr>
          <w:rFonts w:ascii="Times New Roman" w:hAnsi="Times New Roman"/>
          <w:b/>
          <w:sz w:val="24"/>
          <w:szCs w:val="24"/>
          <w:lang w:val="ru-RU" w:eastAsia="ar-SA"/>
        </w:rPr>
        <w:t>безопасности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пребывания детей. Территория детского сада имеет ограждение по всему периметру, калитки и ворота закрыты на замок. Осветительными приборами оборудованы все входы в здание. На сегодняшний день ДОУ охраняется круглосуточно сторожами.  установлены камеры видеонаблюдения по внешнему периметру здания (7 камер).</w:t>
      </w:r>
      <w:r w:rsidR="00957FDA">
        <w:rPr>
          <w:rFonts w:ascii="Times New Roman" w:hAnsi="Times New Roman"/>
          <w:sz w:val="24"/>
          <w:szCs w:val="24"/>
          <w:lang w:val="ru-RU" w:eastAsia="ar-SA"/>
        </w:rPr>
        <w:t xml:space="preserve"> Имеется кнопка экстренного вызова </w:t>
      </w:r>
      <w:proofErr w:type="spellStart"/>
      <w:r w:rsidR="00957FDA">
        <w:rPr>
          <w:rFonts w:ascii="Times New Roman" w:hAnsi="Times New Roman"/>
          <w:sz w:val="24"/>
          <w:szCs w:val="24"/>
          <w:lang w:val="ru-RU" w:eastAsia="ar-SA"/>
        </w:rPr>
        <w:t>Росгвардии</w:t>
      </w:r>
      <w:proofErr w:type="spellEnd"/>
      <w:r w:rsidR="00B7318A">
        <w:rPr>
          <w:rFonts w:ascii="Times New Roman" w:hAnsi="Times New Roman"/>
          <w:sz w:val="24"/>
          <w:szCs w:val="24"/>
          <w:lang w:val="ru-RU" w:eastAsia="ar-SA"/>
        </w:rPr>
        <w:t>, прямая связь с ОВД города Дагестанские Огни, разработан и утверждён Паспорт безопасности.</w:t>
      </w:r>
    </w:p>
    <w:p w14:paraId="33FC9286" w14:textId="77777777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В ДОУ имеется автоматическая пожарная сигнализация. Помещение снабжено средствами пожаротушения, разработаны схемы плана эвакуации детей и взрослых, регулярно проводится инструктаж со всем коллективом на случай возникновения пожара. Систематически в ДОУ с воспитанниками и сотрудниками организуются плановые тренировки по </w:t>
      </w:r>
      <w:r w:rsidR="00C25EBF">
        <w:rPr>
          <w:rFonts w:ascii="Times New Roman" w:hAnsi="Times New Roman"/>
          <w:sz w:val="24"/>
          <w:szCs w:val="24"/>
          <w:lang w:val="ru-RU" w:eastAsia="ar-SA"/>
        </w:rPr>
        <w:t xml:space="preserve"> отработке планов эвакуации  при пожаре и других ЧС,  по антитеррористической защищенности 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, оформлены соответствующие акты и протоколы. </w:t>
      </w:r>
    </w:p>
    <w:p w14:paraId="7B8DFCDC" w14:textId="1533BE64" w:rsidR="00CC6FC5" w:rsidRPr="00CC6FC5" w:rsidRDefault="00CC6FC5" w:rsidP="00CC6FC5">
      <w:pPr>
        <w:suppressAutoHyphens/>
        <w:spacing w:after="0"/>
        <w:ind w:firstLine="567"/>
        <w:jc w:val="both"/>
        <w:rPr>
          <w:rFonts w:ascii="Times New Roman" w:hAnsi="Times New Roman"/>
          <w:sz w:val="24"/>
          <w:szCs w:val="24"/>
          <w:lang w:val="ru-RU" w:eastAsia="ar-SA"/>
        </w:rPr>
      </w:pP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В ДОУ создаются условия для </w:t>
      </w:r>
      <w:r w:rsidRPr="00CC6FC5">
        <w:rPr>
          <w:rFonts w:ascii="Times New Roman" w:hAnsi="Times New Roman"/>
          <w:b/>
          <w:sz w:val="24"/>
          <w:szCs w:val="24"/>
          <w:lang w:val="ru-RU" w:eastAsia="ar-SA"/>
        </w:rPr>
        <w:t>охраны жизни и здоровья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детей, для их полноценного физического развития. Функционирует лицензированный медицинский кабинет: процедурное помещение, изолятор, Прохождения сотрудниками ДОУ медицинских 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lastRenderedPageBreak/>
        <w:t>профилактических осмотров в 202</w:t>
      </w:r>
      <w:r w:rsidR="00D162A1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году осуществлялось на базе ЦГБ города. Регулярность прохождения медосмотров взрослыми и детьми отслеживается медицинской сестрой ДОУ. В 202</w:t>
      </w:r>
      <w:r w:rsidR="00407343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CC6FC5">
        <w:rPr>
          <w:rFonts w:ascii="Times New Roman" w:hAnsi="Times New Roman"/>
          <w:sz w:val="24"/>
          <w:szCs w:val="24"/>
          <w:lang w:val="ru-RU" w:eastAsia="ar-SA"/>
        </w:rPr>
        <w:t xml:space="preserve"> году план профилактического осмотра сотрудников детского сада выполнен на 100%. Регулярность медосмотров не только позволило избежать угрозы возникновения опасных эпидемиологических ситуаций, развития профессиональных заболеваний со всеми вытекающими правовыми последствиями, но и несет личную пользу для сотрудников организации.</w:t>
      </w:r>
    </w:p>
    <w:p w14:paraId="112A907E" w14:textId="77777777" w:rsidR="00056094" w:rsidRPr="00056094" w:rsidRDefault="00056094" w:rsidP="00056094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Во всех</w:t>
      </w:r>
      <w:r w:rsidR="00C25EBF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групповых </w:t>
      </w:r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помещениях установлены </w:t>
      </w:r>
      <w:proofErr w:type="spellStart"/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рециркуляторы</w:t>
      </w:r>
      <w:proofErr w:type="spellEnd"/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и бактерицидные лампы,  проводится регулярное проветривание. Ежедневно приём детей и сотрудников начинается с утреннего фильтра (медицинского осмотра) с целью исключения контакта с лицами, имеющими симптом</w:t>
      </w:r>
      <w:r w:rsidR="00B731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ы</w:t>
      </w:r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заболевания. </w:t>
      </w:r>
    </w:p>
    <w:p w14:paraId="28F5DBF6" w14:textId="505ADBA9" w:rsidR="00056094" w:rsidRPr="00056094" w:rsidRDefault="00056094" w:rsidP="00056094">
      <w:pPr>
        <w:suppressAutoHyphens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56094">
        <w:rPr>
          <w:rFonts w:ascii="Times New Roman" w:eastAsia="Times New Roman" w:hAnsi="Times New Roman" w:cs="Times New Roman"/>
          <w:i/>
          <w:sz w:val="24"/>
          <w:szCs w:val="24"/>
          <w:lang w:val="ru-RU" w:eastAsia="ar-SA"/>
        </w:rPr>
        <w:t xml:space="preserve">     </w:t>
      </w:r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Согласно действующим нормативным инструкциям анализ чрезвычайных происшествий, случаев детского травматизма осуществляется по факту случая.  В 202</w:t>
      </w:r>
      <w:r w:rsidR="00D162A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3</w:t>
      </w:r>
      <w:r w:rsidRPr="00056094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году не выявлено  случаев детского травматизма .</w:t>
      </w:r>
    </w:p>
    <w:p w14:paraId="7B0429F4" w14:textId="3181F420" w:rsidR="00056094" w:rsidRPr="003B0AE9" w:rsidRDefault="00056094" w:rsidP="0005609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 w:rsidRPr="003B0A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ar-SA"/>
        </w:rPr>
        <w:t>Вывод</w:t>
      </w:r>
      <w:r w:rsidRPr="003B0AE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 xml:space="preserve"> </w:t>
      </w:r>
      <w:r w:rsidRPr="00056094">
        <w:rPr>
          <w:rFonts w:ascii="Times New Roman" w:hAnsi="Times New Roman"/>
          <w:sz w:val="24"/>
          <w:szCs w:val="24"/>
          <w:lang w:val="ru-RU" w:eastAsia="ar-SA"/>
        </w:rPr>
        <w:t>Созданная предметно-развивающая и техническая среда обеспечивает эффективное функционирование ДОУ стимулирует ребенка активно действовать в ней и творчески её видоизменять, а также позволяет полноценно развиваться ребенку как личности в условиях игровой, коммуникативной, двигательной, трудовой, познавательно-исследовательской, продуктивной, музыкально-художественной, деятельности. Финансовое обеспечение оказания государственных услуг в 202</w:t>
      </w:r>
      <w:r w:rsidR="00D162A1">
        <w:rPr>
          <w:rFonts w:ascii="Times New Roman" w:hAnsi="Times New Roman"/>
          <w:sz w:val="24"/>
          <w:szCs w:val="24"/>
          <w:lang w:val="ru-RU" w:eastAsia="ar-SA"/>
        </w:rPr>
        <w:t>3</w:t>
      </w:r>
      <w:r w:rsidRPr="00056094">
        <w:rPr>
          <w:rFonts w:ascii="Times New Roman" w:hAnsi="Times New Roman"/>
          <w:sz w:val="24"/>
          <w:szCs w:val="24"/>
          <w:lang w:val="ru-RU" w:eastAsia="ar-SA"/>
        </w:rPr>
        <w:t xml:space="preserve"> году осуществлялся в пределах бюджетных ассигнований. </w:t>
      </w:r>
    </w:p>
    <w:p w14:paraId="69CA81AE" w14:textId="69AE1D5C" w:rsidR="00E41722" w:rsidRPr="005B108F" w:rsidRDefault="005B108F" w:rsidP="005B108F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05609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202</w:t>
      </w:r>
      <w:r w:rsidR="00D162A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="009218AD">
        <w:rPr>
          <w:rFonts w:hAnsi="Times New Roman" w:cs="Times New Roman"/>
          <w:color w:val="000000"/>
          <w:sz w:val="24"/>
          <w:szCs w:val="24"/>
        </w:rPr>
        <w:t> </w:t>
      </w:r>
      <w:r w:rsidR="009218AD" w:rsidRPr="00F44F48">
        <w:rPr>
          <w:rFonts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14:paraId="18DDDCC9" w14:textId="77777777" w:rsidR="00E41722" w:rsidRPr="00F44F48" w:rsidRDefault="009218A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14:paraId="126BC611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7318A">
        <w:rPr>
          <w:rFonts w:hAnsi="Times New Roman" w:cs="Times New Roman"/>
          <w:color w:val="000000"/>
          <w:sz w:val="24"/>
          <w:szCs w:val="24"/>
          <w:lang w:val="ru-RU"/>
        </w:rPr>
        <w:t>МБДОУ №2 «Изюминка»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 ДОО, которая 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14:paraId="4B9A32BF" w14:textId="77777777" w:rsidR="00E41722" w:rsidRDefault="009218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599A88B" w14:textId="77777777" w:rsidR="00E41722" w:rsidRDefault="009218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воспитательно-образовательного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2E3D090" w14:textId="77777777" w:rsidR="00E41722" w:rsidRDefault="009218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8C4E5BA" w14:textId="77777777" w:rsidR="00E41722" w:rsidRPr="00F44F48" w:rsidRDefault="009218A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качество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14:paraId="54ADDA00" w14:textId="77777777" w:rsidR="00E41722" w:rsidRPr="00F44F48" w:rsidRDefault="009218AD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14:paraId="2C910C24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целью повышения эффективности учебно-воспитательной деятельности применяется педагогический мониторинг, который дает качественную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14:paraId="538B8842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утверждено </w:t>
      </w:r>
      <w:r w:rsidR="00B7318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2022 году показал эффективную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14:paraId="2AF73B3F" w14:textId="121B13CE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12.10.202</w:t>
      </w:r>
      <w:r w:rsidR="00D162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19.10.202</w:t>
      </w:r>
      <w:r w:rsidR="00D162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 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14:paraId="69A8AF9C" w14:textId="77777777" w:rsidR="00E41722" w:rsidRPr="00F44F48" w:rsidRDefault="009218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14:paraId="0765D7B4" w14:textId="77777777" w:rsidR="00E41722" w:rsidRPr="00F44F48" w:rsidRDefault="009218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6910DAAC" w14:textId="77777777" w:rsidR="00E41722" w:rsidRPr="00F44F48" w:rsidRDefault="009218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14:paraId="46A1E0DC" w14:textId="77777777" w:rsidR="00E41722" w:rsidRPr="00F44F48" w:rsidRDefault="009218A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14:paraId="4B3C32BC" w14:textId="77777777" w:rsidR="00E41722" w:rsidRPr="00055985" w:rsidRDefault="009218AD" w:rsidP="00055985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  <w:r w:rsidR="00055985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055985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14:paraId="5F7335D4" w14:textId="77777777" w:rsidR="00B7318A" w:rsidRPr="00B7318A" w:rsidRDefault="009218AD" w:rsidP="00B7318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56094">
        <w:rPr>
          <w:rFonts w:hAnsi="Times New Roman" w:cs="Times New Roman"/>
          <w:b/>
          <w:bCs/>
          <w:color w:val="000000"/>
          <w:sz w:val="24"/>
          <w:szCs w:val="24"/>
          <w:u w:val="single"/>
          <w:lang w:val="ru-RU"/>
        </w:rPr>
        <w:t>Вывод: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108F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етском саду выстроена четкая система методического контроля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анализа результативности воспитательно-образовательного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всем направлениям развития дошкольника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целом.</w:t>
      </w:r>
    </w:p>
    <w:p w14:paraId="4CD467AF" w14:textId="77777777" w:rsidR="00DA0E39" w:rsidRDefault="005B1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       </w:t>
      </w:r>
    </w:p>
    <w:p w14:paraId="58C6430A" w14:textId="494A921E" w:rsidR="009A75AD" w:rsidRDefault="005B1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       </w:t>
      </w:r>
    </w:p>
    <w:p w14:paraId="2EF46526" w14:textId="20C3E299" w:rsidR="00407343" w:rsidRDefault="005B108F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  <w:lang w:val="ru-RU"/>
        </w:rPr>
        <w:t xml:space="preserve"> </w:t>
      </w:r>
    </w:p>
    <w:p w14:paraId="61E4F68E" w14:textId="7D1BCF80" w:rsidR="00E41722" w:rsidRPr="00F44F48" w:rsidRDefault="009218AD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F44F48">
        <w:rPr>
          <w:b/>
          <w:bCs/>
          <w:color w:val="252525"/>
          <w:spacing w:val="-2"/>
          <w:sz w:val="42"/>
          <w:szCs w:val="42"/>
          <w:lang w:val="ru-RU"/>
        </w:rPr>
        <w:t>Статистическая часть</w:t>
      </w:r>
    </w:p>
    <w:p w14:paraId="27D39F0C" w14:textId="77777777" w:rsidR="00E41722" w:rsidRDefault="009218AD" w:rsidP="005B108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  <w:r w:rsidR="005B108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(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31.12.2022.</w:t>
      </w:r>
      <w:r w:rsidR="005B108F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750"/>
        <w:gridCol w:w="10"/>
        <w:gridCol w:w="3740"/>
      </w:tblGrid>
      <w:tr w:rsidR="008A1533" w:rsidRPr="00712B4B" w14:paraId="058A1747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953B1" w14:textId="77777777" w:rsidR="008A1533" w:rsidRPr="0095544C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544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A051" w14:textId="77777777" w:rsidR="008A1533" w:rsidRPr="00CD2C47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Показатели</w:t>
            </w:r>
            <w:proofErr w:type="spellEnd"/>
            <w:r w:rsidRPr="00CD2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F165E" w14:textId="77777777" w:rsidR="008A1533" w:rsidRPr="00CD2C47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D2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</w:t>
            </w:r>
            <w:proofErr w:type="spellEnd"/>
            <w:r w:rsidRPr="00CD2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2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измерения</w:t>
            </w:r>
            <w:proofErr w:type="spellEnd"/>
            <w:r w:rsidRPr="00CD2C4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533" w:rsidRPr="00712B4B" w14:paraId="2D20FD0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AD7A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ADB03" w14:textId="77777777" w:rsidR="008A1533" w:rsidRPr="00F13424" w:rsidRDefault="005B108F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                        </w:t>
            </w:r>
            <w:proofErr w:type="spellStart"/>
            <w:r w:rsidR="008A1533" w:rsidRPr="00F134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Образовательная</w:t>
            </w:r>
            <w:proofErr w:type="spellEnd"/>
            <w:r w:rsidR="008A1533" w:rsidRPr="00F134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A1533" w:rsidRPr="00F1342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  <w:proofErr w:type="spellEnd"/>
          </w:p>
        </w:tc>
      </w:tr>
      <w:tr w:rsidR="008A1533" w:rsidRPr="00712B4B" w14:paraId="67187719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891F8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4C46A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FF0E0" w14:textId="6DDA81D3" w:rsidR="008A1533" w:rsidRPr="0040734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712B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4073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69</w:t>
            </w:r>
          </w:p>
        </w:tc>
      </w:tr>
      <w:tr w:rsidR="008A1533" w:rsidRPr="00712B4B" w14:paraId="1FD9A42E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DDCF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BDC3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3B23C" w14:textId="69B79CE8" w:rsidR="008A1533" w:rsidRPr="0040734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712B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4073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8A1533" w:rsidRPr="00712B4B" w14:paraId="61994E9E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C404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A5C73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98969" w14:textId="05CA5804" w:rsidR="008A1533" w:rsidRPr="005D29F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="005D29FB">
              <w:rPr>
                <w:rFonts w:ascii="Times New Roman" w:hAnsi="Times New Roman"/>
                <w:sz w:val="24"/>
                <w:szCs w:val="24"/>
                <w:lang w:val="ru-RU" w:eastAsia="ru-RU"/>
              </w:rPr>
              <w:t>1</w:t>
            </w:r>
            <w:r w:rsidR="004073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7</w:t>
            </w:r>
          </w:p>
        </w:tc>
      </w:tr>
      <w:tr w:rsidR="008A1533" w:rsidRPr="00712B4B" w14:paraId="39F82A8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9FC8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AC8C6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семейной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дошкольной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группе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53111" w14:textId="2F0286BC" w:rsidR="008A1533" w:rsidRPr="001309C2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1309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8A1533" w:rsidRPr="00712B4B" w14:paraId="25FD8BC5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520B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D15F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DF3C5" w14:textId="4F229BC2" w:rsidR="008A1533" w:rsidRPr="001309C2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="001309C2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</w:p>
        </w:tc>
      </w:tr>
      <w:tr w:rsidR="008A1533" w:rsidRPr="00712B4B" w14:paraId="3F01EE0A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7D36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6F065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15B8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</w:t>
            </w:r>
            <w:r w:rsidRPr="00712B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8A1533" w:rsidRPr="00712B4B" w14:paraId="015CA1F6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5C9E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07034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2BF8" w14:textId="38849EE7" w:rsidR="008A1533" w:rsidRPr="00F5104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</w:t>
            </w:r>
            <w:r w:rsidRPr="00712B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F510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45</w:t>
            </w:r>
          </w:p>
        </w:tc>
      </w:tr>
      <w:tr w:rsidR="008A1533" w:rsidRPr="00712B4B" w14:paraId="6B70593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E1E2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8CF2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в общей численности воспитанников, </w:t>
            </w: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получающих услуги присмотра и ухода: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41B19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   </w:t>
            </w:r>
            <w:r w:rsidR="00055985">
              <w:rPr>
                <w:rFonts w:ascii="Times New Roman" w:hAnsi="Times New Roman"/>
                <w:sz w:val="24"/>
                <w:szCs w:val="24"/>
                <w:lang w:val="ru-RU" w:eastAsia="ru-RU"/>
              </w:rPr>
              <w:t>0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533" w:rsidRPr="00712B4B" w14:paraId="6DD109D3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33C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A4EC0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режиме полного дня (8-12 часов)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BFB3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100 %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533" w:rsidRPr="00712B4B" w14:paraId="4D1389E0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2E150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A5EB3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FF26A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/%          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6E2D47A2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D2727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3AF4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режиме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круглосуточного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пребывания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F64B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/%          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28E13E48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20F1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A1ED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2EB80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/%          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3F00A784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F0D2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83F1A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9892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/%          0</w:t>
            </w:r>
          </w:p>
        </w:tc>
      </w:tr>
      <w:tr w:rsidR="008A1533" w:rsidRPr="00712B4B" w14:paraId="25AD9122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74BE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75AF8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9C093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/%          0</w:t>
            </w:r>
          </w:p>
        </w:tc>
      </w:tr>
      <w:tr w:rsidR="008A1533" w:rsidRPr="00712B4B" w14:paraId="44A003FB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5950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FE1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присмотру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уходу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7637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/%         0</w:t>
            </w:r>
          </w:p>
        </w:tc>
      </w:tr>
      <w:tr w:rsidR="008A1533" w:rsidRPr="00712B4B" w14:paraId="336E6CE8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59DFB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A924E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B984B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день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8A1533" w:rsidRPr="00712B4B" w14:paraId="4E4FDEB9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DD4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96381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B119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  <w:tr w:rsidR="008A1533" w:rsidRPr="00712B4B" w14:paraId="2D4801B8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0308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1A1C7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80BC2" w14:textId="45BC5E18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</w:t>
            </w:r>
            <w:r w:rsidR="00F510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510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A1533" w:rsidRPr="00712B4B" w14:paraId="70348E3B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6CD6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3C9C7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0C8D0" w14:textId="1141F9CA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</w:t>
            </w:r>
            <w:r w:rsidR="00F510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</w:t>
            </w:r>
            <w:r w:rsidR="00F510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53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A1533" w:rsidRPr="00712B4B" w14:paraId="5CD3BD9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14FE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2C250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1A6E" w14:textId="3B4801CE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</w:t>
            </w:r>
            <w:r w:rsidR="00F510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F510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314B7DE1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DE6B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984B4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AF08" w14:textId="4D5C1809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10/ </w:t>
            </w:r>
            <w:r w:rsidR="00F510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57BB4FD8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8EE8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0643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</w:t>
            </w: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общей численности педагогических работников, в том числе: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F6AF" w14:textId="15EF6492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человек</w:t>
            </w:r>
            <w:proofErr w:type="spellEnd"/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/%         </w:t>
            </w:r>
            <w:r w:rsidR="00F510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7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561662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A1533" w:rsidRPr="00712B4B" w14:paraId="63C4A6ED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2FB1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8C1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Высшая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E7D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  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1/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63E662A9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4B60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8F667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Первая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1938D" w14:textId="48CA77B5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  </w:t>
            </w:r>
            <w:r w:rsidR="00F51043">
              <w:rPr>
                <w:rFonts w:ascii="Times New Roman" w:hAnsi="Times New Roman"/>
                <w:sz w:val="24"/>
                <w:szCs w:val="24"/>
                <w:lang w:val="ru-RU" w:eastAsia="ru-RU"/>
              </w:rPr>
              <w:t>6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  <w:r w:rsidR="00F51043"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  <w:t>35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A1533" w:rsidRPr="00712B4B" w14:paraId="5FE588B6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3D07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0AA90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2788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</w:t>
            </w:r>
          </w:p>
        </w:tc>
      </w:tr>
      <w:tr w:rsidR="008A1533" w:rsidRPr="00712B4B" w14:paraId="726F6F12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A9526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7CEB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До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CF9F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/%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18 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8A1533" w:rsidRPr="00712B4B" w14:paraId="48E9CE67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4F1AA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7D55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Свыше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30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F2A8" w14:textId="77777777" w:rsidR="008A1533" w:rsidRPr="00D4469E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/%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8 </w:t>
            </w:r>
            <w:r w:rsidRPr="00165FB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47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A1533" w:rsidRPr="00712B4B" w14:paraId="5198B005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0282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20942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A0AB0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    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2/ 11 %</w:t>
            </w:r>
          </w:p>
        </w:tc>
      </w:tr>
      <w:tr w:rsidR="008A1533" w:rsidRPr="00712B4B" w14:paraId="24017DA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57E7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276FA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B0812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 25 %</w:t>
            </w:r>
          </w:p>
        </w:tc>
      </w:tr>
      <w:tr w:rsidR="008A1533" w:rsidRPr="00712B4B" w14:paraId="25DFAAA6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EEED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ED47A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A22A3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712B4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8A1533" w:rsidRPr="00712B4B" w14:paraId="4EDF1C5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2573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848DF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6AD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/%        </w:t>
            </w:r>
            <w:r w:rsidRPr="00B46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B46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/ 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100%</w:t>
            </w:r>
          </w:p>
        </w:tc>
      </w:tr>
      <w:tr w:rsidR="008A1533" w:rsidRPr="00712B4B" w14:paraId="35F0855D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CAF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B3661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22BB6" w14:textId="77777777" w:rsid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14:paraId="4DE3C45A" w14:textId="3CB0F805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1</w:t>
            </w:r>
            <w:r w:rsidR="005F4D52">
              <w:rPr>
                <w:rFonts w:ascii="Times New Roman" w:hAnsi="Times New Roman"/>
                <w:sz w:val="24"/>
                <w:szCs w:val="24"/>
                <w:lang w:val="ru-RU" w:eastAsia="ru-RU"/>
              </w:rPr>
              <w:t>69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533" w:rsidRPr="00056F8E" w14:paraId="15B87B16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9245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4ECFD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45A4A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</w:tr>
      <w:tr w:rsidR="008A1533" w:rsidRPr="00712B4B" w14:paraId="7ECC8C88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C94A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514F7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руководителя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35F2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A1533" w:rsidRPr="00712B4B" w14:paraId="76AE622A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834E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2EA6B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Инструктора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физической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культуре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7FCE9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A1533" w:rsidRPr="00712B4B" w14:paraId="0D5946CD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8D833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AE89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Учителя-логопеда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95D9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A1533" w:rsidRPr="00712B4B" w14:paraId="107D5B02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DD62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C778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Логопеда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FB3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A1533" w:rsidRPr="00712B4B" w14:paraId="79659842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91B4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7DABE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Учителя-дефектолога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F7919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A1533" w:rsidRPr="00712B4B" w14:paraId="701DF362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16A2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42C08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Педагога-психолога</w:t>
            </w:r>
            <w:proofErr w:type="spellEnd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9E6F4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                                 </w:t>
            </w:r>
            <w:proofErr w:type="spellStart"/>
            <w:r w:rsidRPr="00712B4B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A1533" w:rsidRPr="00712B4B" w14:paraId="7DE05408" w14:textId="77777777" w:rsidTr="00BB4B82">
        <w:trPr>
          <w:jc w:val="center"/>
        </w:trPr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EE126" w14:textId="77777777" w:rsidR="008A1533" w:rsidRPr="00B4695C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46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              </w:t>
            </w:r>
            <w:proofErr w:type="spellStart"/>
            <w:r w:rsidRPr="00B46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Инфраструктура</w:t>
            </w:r>
            <w:proofErr w:type="spellEnd"/>
            <w:r w:rsidRPr="00B469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A1533" w:rsidRPr="00712B4B" w14:paraId="4CD6B446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49FF5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7946F5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A3ED63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         5.6</w:t>
            </w:r>
          </w:p>
        </w:tc>
      </w:tr>
      <w:tr w:rsidR="008A1533" w:rsidRPr="00712B4B" w14:paraId="7F129DC5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EBBF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0CF694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5C4011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                       25</w:t>
            </w:r>
          </w:p>
        </w:tc>
      </w:tr>
      <w:tr w:rsidR="008A1533" w:rsidRPr="00712B4B" w14:paraId="28BCE987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B875B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C45A0A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физкультурного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BF235F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8A1533" w:rsidRPr="00712B4B" w14:paraId="60E58DDC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796D0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41A14D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музыкального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зала</w:t>
            </w:r>
            <w:proofErr w:type="spellEnd"/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1D5C4A3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8A1533" w:rsidRPr="00712B4B" w14:paraId="48A390BF" w14:textId="77777777" w:rsidTr="00BB4B82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194C" w14:textId="77777777" w:rsidR="008A1533" w:rsidRPr="00712B4B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57536D" w14:textId="77777777" w:rsidR="008A1533" w:rsidRP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8A1533">
              <w:rPr>
                <w:rFonts w:ascii="Times New Roman" w:hAnsi="Times New Roman"/>
                <w:sz w:val="24"/>
                <w:szCs w:val="24"/>
                <w:lang w:val="ru-RU"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2835C4" w14:textId="77777777" w:rsidR="008A1533" w:rsidRDefault="008A1533" w:rsidP="00BB4B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</w:tbl>
    <w:p w14:paraId="45F4C27B" w14:textId="77777777" w:rsidR="008A1533" w:rsidRPr="00F44F48" w:rsidRDefault="008A15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9D5D361" w14:textId="77777777" w:rsidR="00E41722" w:rsidRPr="00F44F48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ФГОС ДО.</w:t>
      </w:r>
    </w:p>
    <w:p w14:paraId="36B8F0D1" w14:textId="1A2A124C" w:rsidR="00F51043" w:rsidRDefault="009218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4F4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p w14:paraId="5B0CBC5C" w14:textId="77777777" w:rsidR="00F51043" w:rsidRPr="00F44F48" w:rsidRDefault="00F5104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51043" w:rsidRPr="00F44F48" w:rsidSect="00C25EBF">
      <w:footerReference w:type="default" r:id="rId9"/>
      <w:pgSz w:w="11907" w:h="16839"/>
      <w:pgMar w:top="851" w:right="1134" w:bottom="851" w:left="1134" w:header="720" w:footer="720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951F8" w14:textId="77777777" w:rsidR="009D7063" w:rsidRDefault="009D7063" w:rsidP="007A5A3D">
      <w:pPr>
        <w:spacing w:before="0" w:after="0"/>
      </w:pPr>
      <w:r>
        <w:separator/>
      </w:r>
    </w:p>
  </w:endnote>
  <w:endnote w:type="continuationSeparator" w:id="0">
    <w:p w14:paraId="11B2A43C" w14:textId="77777777" w:rsidR="009D7063" w:rsidRDefault="009D7063" w:rsidP="007A5A3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1274813"/>
      <w:docPartObj>
        <w:docPartGallery w:val="Page Numbers (Bottom of Page)"/>
        <w:docPartUnique/>
      </w:docPartObj>
    </w:sdtPr>
    <w:sdtEndPr/>
    <w:sdtContent>
      <w:p w14:paraId="3E50E83A" w14:textId="77777777" w:rsidR="00BB4B82" w:rsidRDefault="00357E2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0D4" w:rsidRPr="00F470D4">
          <w:rPr>
            <w:noProof/>
            <w:lang w:val="ru-RU"/>
          </w:rPr>
          <w:t>2</w:t>
        </w:r>
        <w:r>
          <w:rPr>
            <w:noProof/>
            <w:lang w:val="ru-RU"/>
          </w:rPr>
          <w:fldChar w:fldCharType="end"/>
        </w:r>
      </w:p>
    </w:sdtContent>
  </w:sdt>
  <w:p w14:paraId="40E9D1C9" w14:textId="77777777" w:rsidR="00BB4B82" w:rsidRDefault="00BB4B8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A0C81" w14:textId="77777777" w:rsidR="009D7063" w:rsidRDefault="009D7063" w:rsidP="007A5A3D">
      <w:pPr>
        <w:spacing w:before="0" w:after="0"/>
      </w:pPr>
      <w:r>
        <w:separator/>
      </w:r>
    </w:p>
  </w:footnote>
  <w:footnote w:type="continuationSeparator" w:id="0">
    <w:p w14:paraId="05AD981E" w14:textId="77777777" w:rsidR="009D7063" w:rsidRDefault="009D7063" w:rsidP="007A5A3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9F0"/>
    <w:multiLevelType w:val="hybridMultilevel"/>
    <w:tmpl w:val="DD68633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05B65220"/>
    <w:multiLevelType w:val="hybridMultilevel"/>
    <w:tmpl w:val="944EEB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453D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CE25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67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337A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A06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654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2304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EB4A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2F00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EB12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112D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9153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6246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5F41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9C40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6379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DB0B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4602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063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5C68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E26C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1F4DC6"/>
    <w:multiLevelType w:val="multilevel"/>
    <w:tmpl w:val="C0E2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9A024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367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2A1C65"/>
    <w:multiLevelType w:val="hybridMultilevel"/>
    <w:tmpl w:val="15248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2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D3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2643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722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941D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25"/>
  </w:num>
  <w:num w:numId="5">
    <w:abstractNumId w:val="13"/>
  </w:num>
  <w:num w:numId="6">
    <w:abstractNumId w:val="11"/>
  </w:num>
  <w:num w:numId="7">
    <w:abstractNumId w:val="15"/>
  </w:num>
  <w:num w:numId="8">
    <w:abstractNumId w:val="14"/>
  </w:num>
  <w:num w:numId="9">
    <w:abstractNumId w:val="27"/>
  </w:num>
  <w:num w:numId="10">
    <w:abstractNumId w:val="19"/>
  </w:num>
  <w:num w:numId="11">
    <w:abstractNumId w:val="5"/>
  </w:num>
  <w:num w:numId="12">
    <w:abstractNumId w:val="29"/>
  </w:num>
  <w:num w:numId="13">
    <w:abstractNumId w:val="3"/>
  </w:num>
  <w:num w:numId="14">
    <w:abstractNumId w:val="4"/>
  </w:num>
  <w:num w:numId="15">
    <w:abstractNumId w:val="24"/>
  </w:num>
  <w:num w:numId="16">
    <w:abstractNumId w:val="20"/>
  </w:num>
  <w:num w:numId="17">
    <w:abstractNumId w:val="9"/>
  </w:num>
  <w:num w:numId="18">
    <w:abstractNumId w:val="21"/>
  </w:num>
  <w:num w:numId="19">
    <w:abstractNumId w:val="10"/>
  </w:num>
  <w:num w:numId="20">
    <w:abstractNumId w:val="30"/>
  </w:num>
  <w:num w:numId="21">
    <w:abstractNumId w:val="8"/>
  </w:num>
  <w:num w:numId="22">
    <w:abstractNumId w:val="7"/>
  </w:num>
  <w:num w:numId="23">
    <w:abstractNumId w:val="31"/>
  </w:num>
  <w:num w:numId="24">
    <w:abstractNumId w:val="26"/>
  </w:num>
  <w:num w:numId="25">
    <w:abstractNumId w:val="23"/>
  </w:num>
  <w:num w:numId="26">
    <w:abstractNumId w:val="1"/>
  </w:num>
  <w:num w:numId="27">
    <w:abstractNumId w:val="17"/>
  </w:num>
  <w:num w:numId="28">
    <w:abstractNumId w:val="16"/>
  </w:num>
  <w:num w:numId="29">
    <w:abstractNumId w:val="12"/>
  </w:num>
  <w:num w:numId="30">
    <w:abstractNumId w:val="22"/>
  </w:num>
  <w:num w:numId="31">
    <w:abstractNumId w:val="0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0144D6"/>
    <w:rsid w:val="00017B30"/>
    <w:rsid w:val="00037CD7"/>
    <w:rsid w:val="000435C9"/>
    <w:rsid w:val="00047699"/>
    <w:rsid w:val="00053576"/>
    <w:rsid w:val="00055985"/>
    <w:rsid w:val="00056094"/>
    <w:rsid w:val="00056F8E"/>
    <w:rsid w:val="000A0F10"/>
    <w:rsid w:val="000A0F3C"/>
    <w:rsid w:val="000A1097"/>
    <w:rsid w:val="000B6625"/>
    <w:rsid w:val="000D4615"/>
    <w:rsid w:val="000F762C"/>
    <w:rsid w:val="00112499"/>
    <w:rsid w:val="00125D99"/>
    <w:rsid w:val="001309C2"/>
    <w:rsid w:val="00141810"/>
    <w:rsid w:val="001635F7"/>
    <w:rsid w:val="001669AB"/>
    <w:rsid w:val="001704B5"/>
    <w:rsid w:val="0018757B"/>
    <w:rsid w:val="001A3128"/>
    <w:rsid w:val="001E3419"/>
    <w:rsid w:val="001E70FE"/>
    <w:rsid w:val="00203E96"/>
    <w:rsid w:val="00215A9B"/>
    <w:rsid w:val="00281AA2"/>
    <w:rsid w:val="0028602C"/>
    <w:rsid w:val="002936CF"/>
    <w:rsid w:val="002A3959"/>
    <w:rsid w:val="002A7AC5"/>
    <w:rsid w:val="002C3FF6"/>
    <w:rsid w:val="002D33B1"/>
    <w:rsid w:val="002D3591"/>
    <w:rsid w:val="002E21C1"/>
    <w:rsid w:val="002F159C"/>
    <w:rsid w:val="0031222D"/>
    <w:rsid w:val="00335CD3"/>
    <w:rsid w:val="00336F87"/>
    <w:rsid w:val="003514A0"/>
    <w:rsid w:val="00357E26"/>
    <w:rsid w:val="00370638"/>
    <w:rsid w:val="003853B0"/>
    <w:rsid w:val="003B0AE9"/>
    <w:rsid w:val="003B4A1D"/>
    <w:rsid w:val="003B7065"/>
    <w:rsid w:val="003D47CA"/>
    <w:rsid w:val="00402281"/>
    <w:rsid w:val="00407343"/>
    <w:rsid w:val="004115FD"/>
    <w:rsid w:val="00412977"/>
    <w:rsid w:val="00437B76"/>
    <w:rsid w:val="0045224F"/>
    <w:rsid w:val="00463A06"/>
    <w:rsid w:val="004B41C2"/>
    <w:rsid w:val="004F0B09"/>
    <w:rsid w:val="004F44D8"/>
    <w:rsid w:val="004F7E17"/>
    <w:rsid w:val="00506054"/>
    <w:rsid w:val="0052412B"/>
    <w:rsid w:val="00557429"/>
    <w:rsid w:val="00561662"/>
    <w:rsid w:val="005641FB"/>
    <w:rsid w:val="00566B4E"/>
    <w:rsid w:val="0057260D"/>
    <w:rsid w:val="005A05CE"/>
    <w:rsid w:val="005B108F"/>
    <w:rsid w:val="005D29FB"/>
    <w:rsid w:val="005E43BF"/>
    <w:rsid w:val="005E49BF"/>
    <w:rsid w:val="005F0C81"/>
    <w:rsid w:val="005F4D52"/>
    <w:rsid w:val="005F5DEE"/>
    <w:rsid w:val="00600D17"/>
    <w:rsid w:val="0062587B"/>
    <w:rsid w:val="00653AF6"/>
    <w:rsid w:val="006751E9"/>
    <w:rsid w:val="00682C4A"/>
    <w:rsid w:val="00692484"/>
    <w:rsid w:val="006B0684"/>
    <w:rsid w:val="006C3C3B"/>
    <w:rsid w:val="007042F6"/>
    <w:rsid w:val="007203F6"/>
    <w:rsid w:val="00737140"/>
    <w:rsid w:val="00746D9D"/>
    <w:rsid w:val="00764AEA"/>
    <w:rsid w:val="00771848"/>
    <w:rsid w:val="00776265"/>
    <w:rsid w:val="00781A01"/>
    <w:rsid w:val="007A5A3D"/>
    <w:rsid w:val="007A7BC8"/>
    <w:rsid w:val="007C1837"/>
    <w:rsid w:val="007D41AC"/>
    <w:rsid w:val="007E3DD0"/>
    <w:rsid w:val="0080589B"/>
    <w:rsid w:val="008109A4"/>
    <w:rsid w:val="00811426"/>
    <w:rsid w:val="0081442D"/>
    <w:rsid w:val="008256BC"/>
    <w:rsid w:val="0088731F"/>
    <w:rsid w:val="008A1533"/>
    <w:rsid w:val="008B2DE4"/>
    <w:rsid w:val="008F08B9"/>
    <w:rsid w:val="008F352D"/>
    <w:rsid w:val="008F5405"/>
    <w:rsid w:val="008F7E91"/>
    <w:rsid w:val="009218AD"/>
    <w:rsid w:val="009332C0"/>
    <w:rsid w:val="00957FDA"/>
    <w:rsid w:val="00974CEE"/>
    <w:rsid w:val="00985C00"/>
    <w:rsid w:val="009938BE"/>
    <w:rsid w:val="009A53C1"/>
    <w:rsid w:val="009A75AD"/>
    <w:rsid w:val="009D00A6"/>
    <w:rsid w:val="009D65B6"/>
    <w:rsid w:val="009D7063"/>
    <w:rsid w:val="00A221BE"/>
    <w:rsid w:val="00A231C1"/>
    <w:rsid w:val="00A518C5"/>
    <w:rsid w:val="00A6431E"/>
    <w:rsid w:val="00A65AE5"/>
    <w:rsid w:val="00A725F1"/>
    <w:rsid w:val="00A8138B"/>
    <w:rsid w:val="00AA7237"/>
    <w:rsid w:val="00AA7435"/>
    <w:rsid w:val="00AB730D"/>
    <w:rsid w:val="00AE4BC1"/>
    <w:rsid w:val="00B129D1"/>
    <w:rsid w:val="00B35567"/>
    <w:rsid w:val="00B40A68"/>
    <w:rsid w:val="00B57F01"/>
    <w:rsid w:val="00B65F67"/>
    <w:rsid w:val="00B7318A"/>
    <w:rsid w:val="00B73A5A"/>
    <w:rsid w:val="00B804BB"/>
    <w:rsid w:val="00B80B7D"/>
    <w:rsid w:val="00B8111D"/>
    <w:rsid w:val="00B812C9"/>
    <w:rsid w:val="00B846B4"/>
    <w:rsid w:val="00B95B3D"/>
    <w:rsid w:val="00BB4B82"/>
    <w:rsid w:val="00BC14BA"/>
    <w:rsid w:val="00BC648D"/>
    <w:rsid w:val="00BD694D"/>
    <w:rsid w:val="00BE698B"/>
    <w:rsid w:val="00BF0E58"/>
    <w:rsid w:val="00BF0FD1"/>
    <w:rsid w:val="00C134B2"/>
    <w:rsid w:val="00C1759D"/>
    <w:rsid w:val="00C25EBF"/>
    <w:rsid w:val="00C321DD"/>
    <w:rsid w:val="00C4345D"/>
    <w:rsid w:val="00C55519"/>
    <w:rsid w:val="00C80E98"/>
    <w:rsid w:val="00C95557"/>
    <w:rsid w:val="00CA5D0A"/>
    <w:rsid w:val="00CC6FC5"/>
    <w:rsid w:val="00CE2E5C"/>
    <w:rsid w:val="00CF743F"/>
    <w:rsid w:val="00D020B5"/>
    <w:rsid w:val="00D13C2D"/>
    <w:rsid w:val="00D162A1"/>
    <w:rsid w:val="00D33C26"/>
    <w:rsid w:val="00D66750"/>
    <w:rsid w:val="00D66AD6"/>
    <w:rsid w:val="00D76CBE"/>
    <w:rsid w:val="00DA0E39"/>
    <w:rsid w:val="00DA13FB"/>
    <w:rsid w:val="00DB43AD"/>
    <w:rsid w:val="00DE393D"/>
    <w:rsid w:val="00E01259"/>
    <w:rsid w:val="00E02908"/>
    <w:rsid w:val="00E02CFC"/>
    <w:rsid w:val="00E07C5C"/>
    <w:rsid w:val="00E41722"/>
    <w:rsid w:val="00E438A1"/>
    <w:rsid w:val="00EB1396"/>
    <w:rsid w:val="00ED5D31"/>
    <w:rsid w:val="00F01E19"/>
    <w:rsid w:val="00F10C77"/>
    <w:rsid w:val="00F11DCA"/>
    <w:rsid w:val="00F306D3"/>
    <w:rsid w:val="00F44F48"/>
    <w:rsid w:val="00F454DE"/>
    <w:rsid w:val="00F470D4"/>
    <w:rsid w:val="00F51043"/>
    <w:rsid w:val="00F55D5C"/>
    <w:rsid w:val="00F76897"/>
    <w:rsid w:val="00F81CCC"/>
    <w:rsid w:val="00F84478"/>
    <w:rsid w:val="00F90894"/>
    <w:rsid w:val="00F96638"/>
    <w:rsid w:val="00FF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9F62"/>
  <w15:docId w15:val="{7FEC50A5-43F0-4CD5-9E56-4AEF511D9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44F48"/>
    <w:pPr>
      <w:spacing w:before="0" w:beforeAutospacing="0" w:after="160" w:afterAutospacing="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a4">
    <w:name w:val="Table Grid"/>
    <w:basedOn w:val="a1"/>
    <w:uiPriority w:val="39"/>
    <w:rsid w:val="00566B4E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F306D3"/>
    <w:pPr>
      <w:spacing w:before="0" w:beforeAutospacing="0" w:after="0" w:afterAutospacing="0" w:line="36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306D3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styleId="a5">
    <w:name w:val="Normal (Web)"/>
    <w:basedOn w:val="a"/>
    <w:uiPriority w:val="99"/>
    <w:semiHidden/>
    <w:unhideWhenUsed/>
    <w:rsid w:val="003D47C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Emphasis"/>
    <w:basedOn w:val="a0"/>
    <w:uiPriority w:val="20"/>
    <w:qFormat/>
    <w:rsid w:val="003D47CA"/>
    <w:rPr>
      <w:i/>
      <w:iCs/>
    </w:rPr>
  </w:style>
  <w:style w:type="character" w:styleId="a7">
    <w:name w:val="Strong"/>
    <w:basedOn w:val="a0"/>
    <w:uiPriority w:val="22"/>
    <w:qFormat/>
    <w:rsid w:val="003D47CA"/>
    <w:rPr>
      <w:b/>
      <w:bCs/>
    </w:rPr>
  </w:style>
  <w:style w:type="character" w:customStyle="1" w:styleId="apple-converted-space">
    <w:name w:val="apple-converted-space"/>
    <w:basedOn w:val="a0"/>
    <w:rsid w:val="003D47CA"/>
  </w:style>
  <w:style w:type="paragraph" w:styleId="a8">
    <w:name w:val="header"/>
    <w:basedOn w:val="a"/>
    <w:link w:val="a9"/>
    <w:uiPriority w:val="99"/>
    <w:unhideWhenUsed/>
    <w:rsid w:val="007A5A3D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7A5A3D"/>
  </w:style>
  <w:style w:type="paragraph" w:styleId="aa">
    <w:name w:val="footer"/>
    <w:basedOn w:val="a"/>
    <w:link w:val="ab"/>
    <w:uiPriority w:val="99"/>
    <w:unhideWhenUsed/>
    <w:rsid w:val="007A5A3D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7A5A3D"/>
  </w:style>
  <w:style w:type="paragraph" w:styleId="ac">
    <w:name w:val="Balloon Text"/>
    <w:basedOn w:val="a"/>
    <w:link w:val="ad"/>
    <w:uiPriority w:val="99"/>
    <w:semiHidden/>
    <w:unhideWhenUsed/>
    <w:rsid w:val="00BB4B8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B4B82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iPriority w:val="99"/>
    <w:unhideWhenUsed/>
    <w:rsid w:val="004B41C2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B41C2"/>
  </w:style>
  <w:style w:type="paragraph" w:styleId="af0">
    <w:name w:val="No Spacing"/>
    <w:link w:val="af1"/>
    <w:qFormat/>
    <w:rsid w:val="00C4345D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character" w:customStyle="1" w:styleId="af1">
    <w:name w:val="Без интервала Знак"/>
    <w:link w:val="af0"/>
    <w:rsid w:val="00C4345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00F09-A544-4811-9EDE-E7676744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32</Pages>
  <Words>9850</Words>
  <Characters>56145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aaminat1962@outlook.com</cp:lastModifiedBy>
  <cp:revision>30</cp:revision>
  <cp:lastPrinted>2023-04-04T12:12:00Z</cp:lastPrinted>
  <dcterms:created xsi:type="dcterms:W3CDTF">2011-11-02T04:15:00Z</dcterms:created>
  <dcterms:modified xsi:type="dcterms:W3CDTF">2024-09-12T08:18:00Z</dcterms:modified>
</cp:coreProperties>
</file>