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rStyle w:val="a5"/>
          <w:b/>
          <w:bCs/>
          <w:color w:val="0B1F33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1.Основная общеобразовательная программа дошкольного образования</w:t>
      </w:r>
      <w:r>
        <w:rPr>
          <w:color w:val="0B1F33"/>
        </w:rPr>
        <w:t xml:space="preserve"> МБДОУ «Детский сад № 2 «Изюминка</w:t>
      </w:r>
      <w:r w:rsidRPr="00132845">
        <w:rPr>
          <w:color w:val="0B1F33"/>
        </w:rPr>
        <w:t>»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 xml:space="preserve">2. Адаптированная основная общеобразовательная программа дошкольного образования для детей раннего и дошкольного возраста </w:t>
      </w:r>
      <w:r>
        <w:rPr>
          <w:color w:val="0B1F33"/>
        </w:rPr>
        <w:t>МБДОУ «Детский сад № 2 «Изюминка</w:t>
      </w:r>
      <w:r w:rsidRPr="00132845">
        <w:rPr>
          <w:color w:val="0B1F33"/>
        </w:rPr>
        <w:t>»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3. Рабочие программы педагогов.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4. Комплексно-тематическое планирование образовательной деятельности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5. Годовой план работы.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6. План работы на летний оздоровительный период.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rStyle w:val="a5"/>
          <w:b/>
          <w:bCs/>
          <w:color w:val="0B1F33"/>
        </w:rPr>
        <w:t>Организация образовательного процесса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1. Номенклатура дел</w:t>
      </w:r>
      <w:r>
        <w:rPr>
          <w:color w:val="0B1F33"/>
        </w:rPr>
        <w:t xml:space="preserve"> МБДОУ «Детский сад № 2 «Изюминка</w:t>
      </w:r>
      <w:r w:rsidRPr="00132845">
        <w:rPr>
          <w:color w:val="0B1F33"/>
        </w:rPr>
        <w:t>»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2. Локальные акты.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3. Протоколы заседаний педагогических советов.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4. Учебный план.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5. Календарный учебный график.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6. Расписание непрерывной образовательной деятельности на летний оздоровительный период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7. Расписание непрерывной обра</w:t>
      </w:r>
      <w:r>
        <w:rPr>
          <w:color w:val="0B1F33"/>
        </w:rPr>
        <w:t>зовательной деятельности на 2024-2025</w:t>
      </w:r>
      <w:r w:rsidRPr="00132845">
        <w:rPr>
          <w:color w:val="0B1F33"/>
        </w:rPr>
        <w:t xml:space="preserve"> учебный год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8. Режим дня на холодный период года.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9. Режим дня на летний период.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10. Документы по организации контроля, ориентированного на обеспечение качества реализации образовательных программ.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11. Материалы по результатам проведения мониторингов по различным направлениям деятельности в МБДОУ.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 xml:space="preserve">12. Отчет по </w:t>
      </w:r>
      <w:proofErr w:type="spellStart"/>
      <w:r w:rsidRPr="00132845">
        <w:rPr>
          <w:color w:val="0B1F33"/>
        </w:rPr>
        <w:t>самообследованию</w:t>
      </w:r>
      <w:proofErr w:type="spellEnd"/>
      <w:r w:rsidRPr="00132845">
        <w:rPr>
          <w:color w:val="0B1F33"/>
        </w:rPr>
        <w:t xml:space="preserve"> ДОУ.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rStyle w:val="a5"/>
          <w:b/>
          <w:bCs/>
          <w:color w:val="0B1F33"/>
        </w:rPr>
        <w:t>Организация образовательного процесса в части обеспечения охраны и укрепления здоровья воспитанников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1. Договора об образовании с родителями (законными представителями).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2. Акт готовности МБДОУ к новому учебному году.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lastRenderedPageBreak/>
        <w:t>3. Инструкции по охране труда работников ДОУ по видам и должностям.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4. Паспорт безопасности ДОУ.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5. Паспорт доступности ДОУ.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rStyle w:val="a5"/>
          <w:b/>
          <w:bCs/>
          <w:color w:val="0B1F33"/>
        </w:rPr>
        <w:t>Кадровое обеспечение образовательного процесса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1. Штатное расписание.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2. Тарификационный список педагогических работников.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3. Должностные инструкции педагогических работников в соответствии с профессиональными стандартами и квалификационными характеристиками по соответствующей должности.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4. Наличие в личных делах педагогических работников сведений о профессиональном 5.образовании и повышении квалификации.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rStyle w:val="a5"/>
          <w:color w:val="0B1F33"/>
        </w:rPr>
        <w:t> 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rStyle w:val="a5"/>
          <w:b/>
          <w:bCs/>
          <w:color w:val="0B1F33"/>
        </w:rPr>
        <w:t>Материально - техническое оснащение образовательного</w:t>
      </w:r>
      <w:r w:rsidRPr="00132845">
        <w:rPr>
          <w:rStyle w:val="a5"/>
          <w:color w:val="0B1F33"/>
        </w:rPr>
        <w:t> процесса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1. Анализ материально-технической базы.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rStyle w:val="a5"/>
          <w:b/>
          <w:bCs/>
          <w:color w:val="0B1F33"/>
        </w:rPr>
        <w:t>Учебно-методическое оснащение образовательного процесса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1. Перечень учебно-методического обеспечения МБДОУ.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 2.. Отчет о результатах самообследования МБДОУ.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rStyle w:val="a5"/>
          <w:b/>
          <w:bCs/>
          <w:color w:val="0B1F33"/>
        </w:rPr>
        <w:t>Информационно-методическое обеспечение образовательного процесса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2. Методические разработки педагогических работников (доклады к педсоветам, самообразование, конспекты занятий с детьми, информационные материалы для родителей, статьи для сайта).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rStyle w:val="a4"/>
          <w:color w:val="0B1F33"/>
        </w:rPr>
        <w:t>Работа с обращениями граждан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1. Журнал учёта обращений граждан.</w:t>
      </w:r>
    </w:p>
    <w:p w:rsidR="00132845" w:rsidRPr="00132845" w:rsidRDefault="00132845" w:rsidP="00132845">
      <w:pPr>
        <w:pStyle w:val="a3"/>
        <w:shd w:val="clear" w:color="auto" w:fill="FFFFFF"/>
        <w:spacing w:before="0" w:beforeAutospacing="0"/>
        <w:rPr>
          <w:color w:val="0B1F33"/>
        </w:rPr>
      </w:pPr>
      <w:r w:rsidRPr="00132845">
        <w:rPr>
          <w:color w:val="0B1F33"/>
        </w:rPr>
        <w:t>2. Положение о комиссии по урегулированию споров между участниками образовательных отношений.</w:t>
      </w:r>
    </w:p>
    <w:p w:rsidR="00DF01CD" w:rsidRPr="00132845" w:rsidRDefault="00DF01CD">
      <w:pPr>
        <w:rPr>
          <w:rFonts w:cs="Times New Roman"/>
          <w:szCs w:val="24"/>
        </w:rPr>
      </w:pPr>
    </w:p>
    <w:sectPr w:rsidR="00DF01CD" w:rsidRPr="00132845" w:rsidSect="00DF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845"/>
    <w:rsid w:val="00132845"/>
    <w:rsid w:val="00DF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84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32845"/>
    <w:rPr>
      <w:b/>
      <w:bCs/>
    </w:rPr>
  </w:style>
  <w:style w:type="character" w:styleId="a5">
    <w:name w:val="Emphasis"/>
    <w:basedOn w:val="a0"/>
    <w:uiPriority w:val="20"/>
    <w:qFormat/>
    <w:rsid w:val="001328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2025-02-21T09:03:00Z</dcterms:created>
  <dcterms:modified xsi:type="dcterms:W3CDTF">2025-02-21T09:06:00Z</dcterms:modified>
</cp:coreProperties>
</file>